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9707" w14:textId="77777777" w:rsidR="00661E34" w:rsidRPr="00622F65" w:rsidRDefault="00661E34" w:rsidP="00431681">
      <w:pPr>
        <w:spacing w:after="120"/>
        <w:rPr>
          <w:rFonts w:ascii="Arial" w:hAnsi="Arial" w:cs="Arial"/>
          <w:b/>
          <w:sz w:val="36"/>
        </w:rPr>
      </w:pPr>
      <w:r w:rsidRPr="00622F65">
        <w:rPr>
          <w:rFonts w:ascii="Arial" w:hAnsi="Arial" w:cs="Arial"/>
          <w:b/>
          <w:sz w:val="36"/>
        </w:rPr>
        <w:t xml:space="preserve">Первая </w:t>
      </w:r>
      <w:r w:rsidR="008E7DAA" w:rsidRPr="00622F65">
        <w:rPr>
          <w:rFonts w:ascii="Arial" w:hAnsi="Arial" w:cs="Arial"/>
          <w:b/>
          <w:sz w:val="36"/>
        </w:rPr>
        <w:t>Всероссийская</w:t>
      </w:r>
      <w:r w:rsidR="005E1558" w:rsidRPr="00622F65">
        <w:rPr>
          <w:rFonts w:ascii="Arial" w:hAnsi="Arial" w:cs="Arial"/>
          <w:b/>
          <w:sz w:val="36"/>
        </w:rPr>
        <w:t xml:space="preserve"> Неделя охраны труда</w:t>
      </w:r>
    </w:p>
    <w:p w14:paraId="12F62A2B" w14:textId="3F5B59A3" w:rsidR="00AC6AC5" w:rsidRPr="001577E2" w:rsidRDefault="003248CC" w:rsidP="00AC6AC5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 исполнение поручения Правительства Российской Федерации от 16.10.2014 № ДК-П2-7763 и в соответствии с приказом Минтруда России от 19 ноября 2014 года № 913</w:t>
      </w:r>
      <w:r w:rsidR="00AC6AC5" w:rsidRPr="001577E2">
        <w:rPr>
          <w:rFonts w:ascii="Arial" w:hAnsi="Arial" w:cs="Arial"/>
          <w:sz w:val="22"/>
        </w:rPr>
        <w:t xml:space="preserve"> в апреле 2015 г. в городе</w:t>
      </w:r>
      <w:r w:rsidRPr="001577E2">
        <w:rPr>
          <w:rFonts w:ascii="Arial" w:hAnsi="Arial" w:cs="Arial"/>
          <w:sz w:val="22"/>
        </w:rPr>
        <w:t xml:space="preserve"> Сочи пройдет Первая Всероссийская неделя охраны труда.</w:t>
      </w:r>
    </w:p>
    <w:p w14:paraId="5EBEF548" w14:textId="169A365F" w:rsidR="00AC6AC5" w:rsidRDefault="00AC6AC5" w:rsidP="00AC6AC5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Всероссийская неделя охраны труда – это глобальная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14:paraId="308D4BD2" w14:textId="72AC3066" w:rsidR="00AC6AC5" w:rsidRPr="001577E2" w:rsidRDefault="00AC6AC5" w:rsidP="00AC6AC5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>Формат проведения:</w:t>
      </w:r>
      <w:r w:rsidRPr="001577E2">
        <w:rPr>
          <w:rFonts w:ascii="Arial" w:hAnsi="Arial" w:cs="Arial"/>
          <w:sz w:val="22"/>
        </w:rPr>
        <w:t xml:space="preserve"> </w:t>
      </w:r>
    </w:p>
    <w:p w14:paraId="6469BC98" w14:textId="77777777" w:rsidR="00920670" w:rsidRPr="001577E2" w:rsidRDefault="00920670" w:rsidP="00920670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Комплекс специализированных отраслевых и межотраслевых мероприятий (съезда, конференций, панельных дискуссий и круглых столов, корпоративных совещаний, выставок, семинаров, конкурсов, презентаций), </w:t>
      </w:r>
      <w:r w:rsidRPr="006A5275">
        <w:rPr>
          <w:rFonts w:ascii="Arial" w:hAnsi="Arial" w:cs="Arial"/>
          <w:sz w:val="22"/>
        </w:rPr>
        <w:t>по всем вопросам, затрагивающим деятельность служб охраны труда, промышленной и пожарной безопасности и экологии, отделов кадров и управления персоналом, финансовых и юридических служб</w:t>
      </w:r>
      <w:r w:rsidRPr="001577E2">
        <w:rPr>
          <w:rFonts w:ascii="Arial" w:hAnsi="Arial" w:cs="Arial"/>
          <w:sz w:val="22"/>
        </w:rPr>
        <w:t>.</w:t>
      </w:r>
    </w:p>
    <w:p w14:paraId="36560E98" w14:textId="734B4DAF" w:rsidR="00AC6AC5" w:rsidRPr="001577E2" w:rsidRDefault="00AC6AC5" w:rsidP="00AC6AC5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>Время проведения:</w:t>
      </w:r>
      <w:r w:rsidRPr="001577E2">
        <w:rPr>
          <w:rFonts w:ascii="Arial" w:hAnsi="Arial" w:cs="Arial"/>
          <w:sz w:val="22"/>
        </w:rPr>
        <w:t xml:space="preserve"> </w:t>
      </w:r>
    </w:p>
    <w:p w14:paraId="1E7AA4C7" w14:textId="77777777" w:rsidR="00AC6AC5" w:rsidRPr="001577E2" w:rsidRDefault="00AC6AC5" w:rsidP="003C4D26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 13 по 17 апреля 2015 года</w:t>
      </w:r>
    </w:p>
    <w:p w14:paraId="62102BAD" w14:textId="77777777" w:rsidR="00AC6AC5" w:rsidRPr="001577E2" w:rsidRDefault="00AC6AC5" w:rsidP="00AC6AC5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Место проведения:</w:t>
      </w:r>
    </w:p>
    <w:p w14:paraId="21686D55" w14:textId="708FEA34" w:rsidR="00AC6AC5" w:rsidRPr="001577E2" w:rsidRDefault="00AC6AC5" w:rsidP="009021B3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Главный медиацентр, расположенный в Олимпийском парке (Имеретинская низменность), г. Сочи.</w:t>
      </w:r>
    </w:p>
    <w:p w14:paraId="3E37156B" w14:textId="77777777" w:rsidR="00AC6AC5" w:rsidRPr="001577E2" w:rsidRDefault="00AC6AC5" w:rsidP="00AC6AC5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>Организаторы:</w:t>
      </w:r>
      <w:r w:rsidRPr="001577E2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14:paraId="39C285FE" w14:textId="3B4903F1" w:rsidR="00AC6AC5" w:rsidRPr="001577E2" w:rsidRDefault="00AC6AC5" w:rsidP="00AC6AC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Министерство труда и социальной защиты Российской Федерации;</w:t>
      </w:r>
    </w:p>
    <w:p w14:paraId="623D84E8" w14:textId="769B34E4" w:rsidR="00AC6AC5" w:rsidRPr="001577E2" w:rsidRDefault="00AC6AC5" w:rsidP="00AC6AC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Межрегиональная Ассоциация содействия обеспечению безопасных условий труда «ЭТАЛОН».</w:t>
      </w:r>
    </w:p>
    <w:p w14:paraId="6D20ACB8" w14:textId="77777777" w:rsidR="00AC6AC5" w:rsidRPr="001577E2" w:rsidRDefault="00AC6AC5" w:rsidP="00AC6AC5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При поддержке:</w:t>
      </w:r>
    </w:p>
    <w:p w14:paraId="198EF307" w14:textId="77777777" w:rsidR="00AC6AC5" w:rsidRPr="001577E2" w:rsidRDefault="00AC6AC5" w:rsidP="00622F65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Правительства Российской Федерации, Министерства здравоохранения Российской Федерации, Министерства образования и науки Российской Федерации, Министерства природных ресурсов и экологии Российской Федерации, Министерства промышленности и торговли Российской Федерации, Министерства связи и массовых коммуникаций Российской Федерации, Министерства экономического развития Российской Федерации, Министерства энергетики Российской Федерации, Министерства транспорта Российской Федерации.</w:t>
      </w:r>
    </w:p>
    <w:p w14:paraId="7817FFC6" w14:textId="3D01537F" w:rsidR="00294C8D" w:rsidRPr="001577E2" w:rsidRDefault="00294C8D" w:rsidP="00EA207D">
      <w:pPr>
        <w:spacing w:after="120"/>
        <w:rPr>
          <w:rFonts w:ascii="Arial" w:hAnsi="Arial" w:cs="Arial"/>
          <w:b/>
          <w:sz w:val="28"/>
        </w:rPr>
      </w:pPr>
      <w:r w:rsidRPr="001577E2">
        <w:rPr>
          <w:rFonts w:ascii="Arial" w:hAnsi="Arial" w:cs="Arial"/>
          <w:b/>
          <w:sz w:val="28"/>
        </w:rPr>
        <w:t>Цели</w:t>
      </w:r>
      <w:r w:rsidR="00B77E07" w:rsidRPr="001577E2">
        <w:rPr>
          <w:rFonts w:ascii="Arial" w:hAnsi="Arial" w:cs="Arial"/>
          <w:b/>
          <w:sz w:val="28"/>
        </w:rPr>
        <w:t xml:space="preserve"> </w:t>
      </w:r>
    </w:p>
    <w:p w14:paraId="124B9C11" w14:textId="76ED096C" w:rsidR="00294C8D" w:rsidRPr="001577E2" w:rsidRDefault="009021B3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27CF6" wp14:editId="1552825A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1828800" cy="2057400"/>
                <wp:effectExtent l="0" t="0" r="25400" b="2540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4D0E" w14:textId="77777777" w:rsidR="00366EB6" w:rsidRPr="00671B89" w:rsidRDefault="00366EB6" w:rsidP="00671B89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71B89">
                              <w:rPr>
                                <w:rFonts w:ascii="Arial" w:hAnsi="Arial" w:cs="Arial"/>
                                <w:sz w:val="20"/>
                              </w:rPr>
                              <w:t>Одна из первоочередных задач – свести к минимуму воздействие вредных факторов - сделать рабочие места более безопасными за счёт их технологического оснащения и создания необходимого комфорта для работников</w:t>
                            </w:r>
                          </w:p>
                          <w:p w14:paraId="1B4691E7" w14:textId="77777777" w:rsidR="00366EB6" w:rsidRPr="001577E2" w:rsidRDefault="00366EB6" w:rsidP="00671B89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577E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Д.А. Медведев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27CF6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15pt;margin-top:6.95pt;width:2in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" fillcolor="#d8d8d8 [2732]" strokecolor="#bfbfbf [2412]">
                <v:textbox>
                  <w:txbxContent>
                    <w:p w14:paraId="372C4D0E" w14:textId="77777777" w:rsidR="00366EB6" w:rsidRPr="00671B89" w:rsidRDefault="00366EB6" w:rsidP="00671B89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671B89">
                        <w:rPr>
                          <w:rFonts w:ascii="Arial" w:hAnsi="Arial" w:cs="Arial"/>
                          <w:sz w:val="20"/>
                        </w:rPr>
                        <w:t>Одна из первоочередных задач – свести к минимуму воздействие вредных факторов - сделать рабочие места более безопасными за счёт их технологического оснащения и создания необходимого комфорта для работников</w:t>
                      </w:r>
                    </w:p>
                    <w:p w14:paraId="1B4691E7" w14:textId="77777777" w:rsidR="00366EB6" w:rsidRPr="001577E2" w:rsidRDefault="00366EB6" w:rsidP="00671B89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577E2">
                        <w:rPr>
                          <w:rFonts w:ascii="Arial" w:hAnsi="Arial" w:cs="Arial"/>
                          <w:b/>
                          <w:sz w:val="20"/>
                        </w:rPr>
                        <w:t>Д.А. Медведев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C8D" w:rsidRPr="001577E2">
        <w:rPr>
          <w:rFonts w:ascii="Arial" w:hAnsi="Arial" w:cs="Arial"/>
          <w:sz w:val="22"/>
        </w:rPr>
        <w:t>объединение мероприятий, проводимых в рамках Всемирного дня охраны труда;</w:t>
      </w:r>
    </w:p>
    <w:p w14:paraId="79AEF790" w14:textId="413BCBF0" w:rsidR="00294C8D" w:rsidRPr="001577E2" w:rsidRDefault="00294C8D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создание общероссийской площадки для решения задач в области охраны труда;</w:t>
      </w:r>
    </w:p>
    <w:p w14:paraId="485C42C7" w14:textId="77777777" w:rsidR="00294C8D" w:rsidRPr="001577E2" w:rsidRDefault="00294C8D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создание условий для обмена опытом между специалистами организаций разных видов деятельности;</w:t>
      </w:r>
    </w:p>
    <w:p w14:paraId="167AA2B0" w14:textId="172AB6E2" w:rsidR="00294C8D" w:rsidRPr="001577E2" w:rsidRDefault="00294C8D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вовлечение первых лиц государства, руководителей крупных российских и международных компаний, лидеров профессионального сообщества в диалог о партнерстве;</w:t>
      </w:r>
    </w:p>
    <w:p w14:paraId="79BFFDF8" w14:textId="77777777" w:rsidR="00294C8D" w:rsidRDefault="00294C8D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пропаганда и популяризация передовых решений и разработок.</w:t>
      </w:r>
    </w:p>
    <w:p w14:paraId="3247BB0B" w14:textId="77777777" w:rsidR="00671B89" w:rsidRDefault="00671B89" w:rsidP="003C4D26">
      <w:pPr>
        <w:spacing w:after="120"/>
        <w:rPr>
          <w:rFonts w:ascii="Arial" w:hAnsi="Arial" w:cs="Arial"/>
          <w:sz w:val="20"/>
        </w:rPr>
      </w:pPr>
    </w:p>
    <w:p w14:paraId="04DF664C" w14:textId="77777777" w:rsidR="00671B89" w:rsidRDefault="00671B89" w:rsidP="003C4D26">
      <w:pPr>
        <w:spacing w:after="120"/>
        <w:rPr>
          <w:rFonts w:ascii="Arial" w:hAnsi="Arial" w:cs="Arial"/>
          <w:sz w:val="20"/>
        </w:rPr>
      </w:pPr>
    </w:p>
    <w:p w14:paraId="36FE9D58" w14:textId="77777777" w:rsidR="003C4D26" w:rsidRPr="00BD5B37" w:rsidRDefault="003C4D26" w:rsidP="003C4D26">
      <w:pPr>
        <w:spacing w:after="120"/>
        <w:rPr>
          <w:rFonts w:ascii="Arial" w:hAnsi="Arial" w:cs="Arial"/>
          <w:b/>
          <w:sz w:val="32"/>
        </w:rPr>
      </w:pPr>
      <w:r w:rsidRPr="00BD5B37">
        <w:rPr>
          <w:rFonts w:ascii="Arial" w:hAnsi="Arial" w:cs="Arial"/>
          <w:b/>
          <w:sz w:val="32"/>
        </w:rPr>
        <w:t xml:space="preserve">Структура мероприятий </w:t>
      </w:r>
    </w:p>
    <w:p w14:paraId="03556EA7" w14:textId="1709C936" w:rsidR="004975FE" w:rsidRPr="001577E2" w:rsidRDefault="004975FE" w:rsidP="004975FE">
      <w:pPr>
        <w:spacing w:after="120"/>
        <w:rPr>
          <w:rFonts w:ascii="Arial" w:hAnsi="Arial" w:cs="Arial"/>
          <w:b/>
        </w:rPr>
      </w:pPr>
      <w:r w:rsidRPr="001577E2">
        <w:rPr>
          <w:rFonts w:ascii="Arial" w:hAnsi="Arial" w:cs="Arial"/>
          <w:b/>
        </w:rPr>
        <w:t xml:space="preserve">Консультационные пункты </w:t>
      </w:r>
      <w:r w:rsidR="00622F65">
        <w:rPr>
          <w:rFonts w:ascii="Arial" w:hAnsi="Arial" w:cs="Arial"/>
          <w:b/>
        </w:rPr>
        <w:t>органов власти</w:t>
      </w:r>
    </w:p>
    <w:p w14:paraId="7A0C8E74" w14:textId="7F82AAAC" w:rsidR="004975FE" w:rsidRDefault="004975FE" w:rsidP="004975FE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 рамках Всероссийской недели будут работать специализированные консультационные пункты, в которых представители Минтруда России, МЧС РФ, Роструда, Ростехнадзора, Росаккредитации, Федеральной налоговой службы, Пенсионного фонда Российской Федерации, Фонда социального страхования Российской Федерации, Фонда обязательного медицинского страхования Российской Федерации и других федеральных ведомств дадут необходимые консультации по всему комплексу вопросов деятельности организации, связанных с реализацией конституционного права работников на труд в условиях, отвечающих требованиям безопасности и гигиены.</w:t>
      </w:r>
    </w:p>
    <w:p w14:paraId="581775A9" w14:textId="3EADCA64" w:rsidR="00622F65" w:rsidRPr="001577E2" w:rsidRDefault="00622F65" w:rsidP="004975FE">
      <w:pPr>
        <w:spacing w:after="120"/>
        <w:ind w:firstLine="720"/>
        <w:jc w:val="both"/>
        <w:rPr>
          <w:rFonts w:ascii="Arial" w:hAnsi="Arial" w:cs="Arial"/>
          <w:sz w:val="22"/>
        </w:rPr>
      </w:pPr>
    </w:p>
    <w:p w14:paraId="1814111B" w14:textId="2C3A2B6E" w:rsidR="00200A16" w:rsidRPr="001577E2" w:rsidRDefault="00BD5B37" w:rsidP="00EA207D">
      <w:pPr>
        <w:spacing w:after="120"/>
        <w:rPr>
          <w:rFonts w:ascii="Arial" w:hAnsi="Arial" w:cs="Arial"/>
          <w:b/>
        </w:rPr>
      </w:pPr>
      <w:r w:rsidRPr="001577E2">
        <w:rPr>
          <w:rFonts w:ascii="Arial" w:hAnsi="Arial" w:cs="Arial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C4E44" wp14:editId="632C9ED3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2971800" cy="1257300"/>
                <wp:effectExtent l="0" t="0" r="25400" b="38100"/>
                <wp:wrapSquare wrapText="bothSides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BFBFB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AA7E7" w14:textId="77777777" w:rsidR="00366EB6" w:rsidRPr="00622F65" w:rsidRDefault="00366EB6" w:rsidP="00622F6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F65">
                              <w:rPr>
                                <w:rFonts w:ascii="Arial" w:hAnsi="Arial" w:cs="Arial"/>
                                <w:sz w:val="20"/>
                              </w:rPr>
                              <w:t>«От вашей настойчивости, организованности, умения вовлечь в решение вопросов охраны труда всех работодателей и работников зависит эффективность мер по созданию безопасных рабочих мест и, в конечном итоге - жизнь и здоровье людей»</w:t>
                            </w:r>
                          </w:p>
                          <w:p w14:paraId="1C1BA2CF" w14:textId="1CDB144C" w:rsidR="00366EB6" w:rsidRPr="00622F65" w:rsidRDefault="00366EB6" w:rsidP="00622F6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F6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О.Ю. Голодец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4E44" id="Надпись 16" o:spid="_x0000_s1027" type="#_x0000_t202" style="position:absolute;margin-left:225pt;margin-top:6.3pt;width:234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" fillcolor="#d9d9d9" strokecolor="#bfbfbf">
                <v:textbox>
                  <w:txbxContent>
                    <w:p w14:paraId="740AA7E7" w14:textId="77777777" w:rsidR="00366EB6" w:rsidRPr="00622F65" w:rsidRDefault="00366EB6" w:rsidP="00622F65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622F65">
                        <w:rPr>
                          <w:rFonts w:ascii="Arial" w:hAnsi="Arial" w:cs="Arial"/>
                          <w:sz w:val="20"/>
                        </w:rPr>
                        <w:t>«От вашей настойчивости, организованности, умения вовлечь в решение вопросов охраны труда всех работодателей и работников зависит эффективность мер по созданию безопасных рабочих мест и, в конечном итоге - жизнь и здоровье людей»</w:t>
                      </w:r>
                    </w:p>
                    <w:p w14:paraId="1C1BA2CF" w14:textId="1CDB144C" w:rsidR="00366EB6" w:rsidRPr="00622F65" w:rsidRDefault="00366EB6" w:rsidP="00622F65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622F65">
                        <w:rPr>
                          <w:rFonts w:ascii="Arial" w:hAnsi="Arial" w:cs="Arial"/>
                          <w:b/>
                          <w:sz w:val="20"/>
                        </w:rPr>
                        <w:t>О.Ю. Голодец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A92" w:rsidRPr="001577E2">
        <w:rPr>
          <w:rFonts w:ascii="Arial" w:hAnsi="Arial" w:cs="Arial"/>
          <w:b/>
        </w:rPr>
        <w:t>Деловые мероприятия</w:t>
      </w:r>
    </w:p>
    <w:p w14:paraId="413A944A" w14:textId="768AD4F9" w:rsidR="00237B60" w:rsidRDefault="00237B60" w:rsidP="00BD5B37">
      <w:pPr>
        <w:tabs>
          <w:tab w:val="left" w:pos="4536"/>
          <w:tab w:val="left" w:pos="4820"/>
        </w:tabs>
        <w:spacing w:after="120"/>
        <w:ind w:right="5004"/>
        <w:jc w:val="both"/>
        <w:rPr>
          <w:rFonts w:ascii="Arial" w:hAnsi="Arial" w:cs="Arial"/>
          <w:noProof/>
          <w:sz w:val="22"/>
          <w:lang w:val="en-US" w:eastAsia="ru-RU"/>
        </w:rPr>
      </w:pPr>
      <w:r w:rsidRPr="001577E2">
        <w:rPr>
          <w:rFonts w:ascii="Arial" w:hAnsi="Arial" w:cs="Arial"/>
          <w:sz w:val="22"/>
        </w:rPr>
        <w:t>Представленный ниже перечень мероприятий не является окончательным и дорабатывается по мере поступления предложений от участников и партнеров Всероссийской недели охраны труда.</w:t>
      </w:r>
      <w:r w:rsidR="00622F65" w:rsidRPr="00622F65">
        <w:rPr>
          <w:rFonts w:ascii="Arial" w:hAnsi="Arial" w:cs="Arial"/>
          <w:noProof/>
          <w:sz w:val="22"/>
          <w:lang w:val="en-US" w:eastAsia="ru-RU"/>
        </w:rPr>
        <w:t xml:space="preserve"> </w:t>
      </w:r>
    </w:p>
    <w:p w14:paraId="78ACBAB7" w14:textId="77777777" w:rsidR="00622F65" w:rsidRDefault="00622F65" w:rsidP="00622F65">
      <w:pPr>
        <w:spacing w:after="120"/>
        <w:ind w:right="3870" w:firstLine="720"/>
        <w:jc w:val="both"/>
        <w:rPr>
          <w:rFonts w:ascii="Arial" w:hAnsi="Arial" w:cs="Arial"/>
          <w:noProof/>
          <w:sz w:val="22"/>
          <w:lang w:val="en-US" w:eastAsia="ru-RU"/>
        </w:rPr>
      </w:pPr>
    </w:p>
    <w:p w14:paraId="698C0559" w14:textId="2C24EC82" w:rsidR="00B77E07" w:rsidRPr="001577E2" w:rsidRDefault="00EA207D" w:rsidP="00EA207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Конференции и совещания </w:t>
      </w:r>
      <w:r w:rsidR="00974AA1" w:rsidRPr="001577E2">
        <w:rPr>
          <w:rFonts w:ascii="Arial" w:hAnsi="Arial" w:cs="Arial"/>
          <w:b/>
          <w:sz w:val="22"/>
        </w:rPr>
        <w:t>федерального уровня</w:t>
      </w:r>
      <w:r w:rsidR="00B77E07" w:rsidRPr="001577E2">
        <w:rPr>
          <w:rFonts w:ascii="Arial" w:hAnsi="Arial" w:cs="Arial"/>
          <w:b/>
          <w:sz w:val="22"/>
        </w:rPr>
        <w:t>:</w:t>
      </w:r>
    </w:p>
    <w:p w14:paraId="5691FA31" w14:textId="4EA70093" w:rsidR="004F5839" w:rsidRPr="001577E2" w:rsidRDefault="0048213A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622F65">
        <w:rPr>
          <w:rFonts w:ascii="Arial" w:hAnsi="Arial" w:cs="Arial"/>
          <w:sz w:val="22"/>
        </w:rPr>
        <w:t>III</w:t>
      </w:r>
      <w:r w:rsidR="00974AA1" w:rsidRPr="001577E2">
        <w:rPr>
          <w:rFonts w:ascii="Arial" w:hAnsi="Arial" w:cs="Arial"/>
          <w:sz w:val="22"/>
        </w:rPr>
        <w:t xml:space="preserve"> Всероссийский съезд специалистов по охране труда</w:t>
      </w:r>
      <w:r w:rsidR="00975C63" w:rsidRPr="001577E2">
        <w:rPr>
          <w:rFonts w:ascii="Arial" w:hAnsi="Arial" w:cs="Arial"/>
          <w:sz w:val="22"/>
        </w:rPr>
        <w:t>;</w:t>
      </w:r>
    </w:p>
    <w:p w14:paraId="02EFF944" w14:textId="1AFD0E8C" w:rsidR="009B5624" w:rsidRPr="001577E2" w:rsidRDefault="009B562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Международная конференция Минтруда России и Международной организации труда (МОТ), посвященная Всемирному дню охраны труда (по теме, предложенной  МОТ в 2015 г.);</w:t>
      </w:r>
    </w:p>
    <w:p w14:paraId="46C50C58" w14:textId="77777777" w:rsidR="00A557AD" w:rsidRPr="001577E2" w:rsidRDefault="00A557AD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Международная конференция, посвященная вопросам развития и сближения законодательства в сфере охраны труда стран ШОС и БРИКС;</w:t>
      </w:r>
    </w:p>
    <w:p w14:paraId="47F6242F" w14:textId="7923DC9C" w:rsidR="00A557AD" w:rsidRPr="001577E2" w:rsidRDefault="00A557AD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Конференция «Устойчивое развитие, достойный труд и зеленые рабочие места»</w:t>
      </w:r>
      <w:r w:rsidR="0048213A" w:rsidRPr="001577E2">
        <w:rPr>
          <w:rFonts w:ascii="Arial" w:hAnsi="Arial" w:cs="Arial"/>
          <w:sz w:val="22"/>
        </w:rPr>
        <w:t>;</w:t>
      </w:r>
    </w:p>
    <w:p w14:paraId="05BE3ADF" w14:textId="42E061B1" w:rsidR="004F5839" w:rsidRPr="001577E2" w:rsidRDefault="004F5839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Всероссийское совещание руководителей и специалистов органов исполнительной власти субъектов РФ в области охраны труда;</w:t>
      </w:r>
    </w:p>
    <w:p w14:paraId="5E7DE2A5" w14:textId="48D6FEE8" w:rsidR="004F5839" w:rsidRPr="001577E2" w:rsidRDefault="004F5839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Всероссийское совещание руководителей и специалистов государственных инспекций труда</w:t>
      </w:r>
      <w:r w:rsidR="00A557AD" w:rsidRPr="001577E2">
        <w:rPr>
          <w:rFonts w:ascii="Arial" w:hAnsi="Arial" w:cs="Arial"/>
          <w:sz w:val="22"/>
        </w:rPr>
        <w:t>;</w:t>
      </w:r>
    </w:p>
    <w:p w14:paraId="427D5DA2" w14:textId="03955089" w:rsidR="004F5839" w:rsidRPr="001577E2" w:rsidRDefault="004F5839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Всероссийское совещание руководителей и специалистов организаций</w:t>
      </w:r>
      <w:r w:rsidR="00EA207D" w:rsidRPr="001577E2">
        <w:rPr>
          <w:rFonts w:ascii="Arial" w:hAnsi="Arial" w:cs="Arial"/>
          <w:sz w:val="22"/>
        </w:rPr>
        <w:t>,</w:t>
      </w:r>
      <w:r w:rsidRPr="001577E2">
        <w:rPr>
          <w:rFonts w:ascii="Arial" w:hAnsi="Arial" w:cs="Arial"/>
          <w:sz w:val="22"/>
        </w:rPr>
        <w:t xml:space="preserve"> оказывающих услуги в области охраны труда</w:t>
      </w:r>
      <w:r w:rsidR="00EA207D" w:rsidRPr="001577E2">
        <w:rPr>
          <w:rFonts w:ascii="Arial" w:hAnsi="Arial" w:cs="Arial"/>
          <w:sz w:val="22"/>
        </w:rPr>
        <w:t>;</w:t>
      </w:r>
    </w:p>
    <w:p w14:paraId="52766FEA" w14:textId="7040C104" w:rsidR="00A557AD" w:rsidRPr="001577E2" w:rsidRDefault="00A557AD" w:rsidP="00A557A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Панельные дискуссии </w:t>
      </w:r>
      <w:r w:rsidR="00E03EAD" w:rsidRPr="001577E2">
        <w:rPr>
          <w:rFonts w:ascii="Arial" w:hAnsi="Arial" w:cs="Arial"/>
          <w:b/>
          <w:sz w:val="22"/>
        </w:rPr>
        <w:t>и круглые столы</w:t>
      </w:r>
    </w:p>
    <w:p w14:paraId="5699B807" w14:textId="34B7D676" w:rsidR="00A557AD" w:rsidRPr="001577E2" w:rsidRDefault="00A557AD" w:rsidP="00A557AD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Панельные дискуссии будут проходить единовременно н</w:t>
      </w:r>
      <w:r w:rsidR="00235857" w:rsidRPr="001577E2">
        <w:rPr>
          <w:rFonts w:ascii="Arial" w:hAnsi="Arial" w:cs="Arial"/>
          <w:sz w:val="22"/>
        </w:rPr>
        <w:t>а</w:t>
      </w:r>
      <w:r w:rsidRPr="001577E2">
        <w:rPr>
          <w:rFonts w:ascii="Arial" w:hAnsi="Arial" w:cs="Arial"/>
          <w:sz w:val="22"/>
        </w:rPr>
        <w:t xml:space="preserve"> </w:t>
      </w:r>
      <w:r w:rsidR="00E03EAD" w:rsidRPr="001577E2">
        <w:rPr>
          <w:rFonts w:ascii="Arial" w:hAnsi="Arial" w:cs="Arial"/>
          <w:sz w:val="22"/>
        </w:rPr>
        <w:t xml:space="preserve">10 </w:t>
      </w:r>
      <w:r w:rsidRPr="001577E2">
        <w:rPr>
          <w:rFonts w:ascii="Arial" w:hAnsi="Arial" w:cs="Arial"/>
          <w:sz w:val="22"/>
        </w:rPr>
        <w:t>площадках  Всероссийской недели охраны труда</w:t>
      </w:r>
      <w:r w:rsidR="009021B3">
        <w:rPr>
          <w:rFonts w:ascii="Arial" w:hAnsi="Arial" w:cs="Arial"/>
          <w:sz w:val="22"/>
        </w:rPr>
        <w:t>. В</w:t>
      </w:r>
      <w:r w:rsidR="003B1A92" w:rsidRPr="001577E2">
        <w:rPr>
          <w:rFonts w:ascii="Arial" w:hAnsi="Arial" w:cs="Arial"/>
          <w:sz w:val="22"/>
        </w:rPr>
        <w:t xml:space="preserve"> течении нескольких дней со</w:t>
      </w:r>
      <w:r w:rsidR="00E03EAD" w:rsidRPr="001577E2">
        <w:rPr>
          <w:rFonts w:ascii="Arial" w:hAnsi="Arial" w:cs="Arial"/>
          <w:sz w:val="22"/>
        </w:rPr>
        <w:t>с</w:t>
      </w:r>
      <w:r w:rsidR="003B1A92" w:rsidRPr="001577E2">
        <w:rPr>
          <w:rFonts w:ascii="Arial" w:hAnsi="Arial" w:cs="Arial"/>
          <w:sz w:val="22"/>
        </w:rPr>
        <w:t xml:space="preserve">тоится </w:t>
      </w:r>
      <w:r w:rsidR="00E03EAD" w:rsidRPr="001577E2">
        <w:rPr>
          <w:rFonts w:ascii="Arial" w:hAnsi="Arial" w:cs="Arial"/>
          <w:sz w:val="22"/>
        </w:rPr>
        <w:t xml:space="preserve">более чем 60 </w:t>
      </w:r>
      <w:r w:rsidR="003B1A92" w:rsidRPr="001577E2">
        <w:rPr>
          <w:rFonts w:ascii="Arial" w:hAnsi="Arial" w:cs="Arial"/>
          <w:sz w:val="22"/>
        </w:rPr>
        <w:t>панельных дискуссий и круглых столов</w:t>
      </w:r>
      <w:r w:rsidR="00E03EAD" w:rsidRPr="001577E2">
        <w:rPr>
          <w:rFonts w:ascii="Arial" w:hAnsi="Arial" w:cs="Arial"/>
          <w:sz w:val="22"/>
        </w:rPr>
        <w:t>.</w:t>
      </w:r>
      <w:r w:rsidR="003B1A92" w:rsidRPr="001577E2">
        <w:rPr>
          <w:rFonts w:ascii="Arial" w:hAnsi="Arial" w:cs="Arial"/>
          <w:sz w:val="22"/>
        </w:rPr>
        <w:t xml:space="preserve"> </w:t>
      </w:r>
      <w:r w:rsidR="00235857" w:rsidRPr="001577E2">
        <w:rPr>
          <w:rFonts w:ascii="Arial" w:hAnsi="Arial" w:cs="Arial"/>
          <w:sz w:val="22"/>
        </w:rPr>
        <w:t>Участники затронут</w:t>
      </w:r>
      <w:r w:rsidR="00B52F75" w:rsidRPr="001577E2">
        <w:rPr>
          <w:rFonts w:ascii="Arial" w:hAnsi="Arial" w:cs="Arial"/>
          <w:sz w:val="22"/>
        </w:rPr>
        <w:t xml:space="preserve"> ключевые темы и направления охраны труда и социальной защиты работников, в том числе:</w:t>
      </w:r>
    </w:p>
    <w:p w14:paraId="6E722607" w14:textId="38469EA6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вопросы установления компенсаций, социальной защиты, страхования и пенсионного обеспечения работников;</w:t>
      </w:r>
    </w:p>
    <w:p w14:paraId="441F4941" w14:textId="77777777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травматизм и профессиональная заболеваемость;</w:t>
      </w:r>
    </w:p>
    <w:p w14:paraId="63E5D79B" w14:textId="21B74AB5" w:rsidR="00B52F75" w:rsidRPr="001577E2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управление охраной труда </w:t>
      </w:r>
      <w:r w:rsidR="00CF620C" w:rsidRPr="001577E2">
        <w:rPr>
          <w:rFonts w:ascii="Arial" w:hAnsi="Arial" w:cs="Arial"/>
          <w:sz w:val="22"/>
        </w:rPr>
        <w:t>на государственных уровнях и в</w:t>
      </w:r>
      <w:r w:rsidRPr="001577E2">
        <w:rPr>
          <w:rFonts w:ascii="Arial" w:hAnsi="Arial" w:cs="Arial"/>
          <w:sz w:val="22"/>
        </w:rPr>
        <w:t xml:space="preserve"> организации;</w:t>
      </w:r>
    </w:p>
    <w:p w14:paraId="038D4315" w14:textId="1B9CEE64" w:rsidR="00B52F75" w:rsidRPr="001577E2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специальная оценка условий труда и мониторинг производствен</w:t>
      </w:r>
      <w:r w:rsidR="00CF620C" w:rsidRPr="001577E2">
        <w:rPr>
          <w:rFonts w:ascii="Arial" w:hAnsi="Arial" w:cs="Arial"/>
          <w:sz w:val="22"/>
        </w:rPr>
        <w:t>ной среды</w:t>
      </w:r>
      <w:r w:rsidRPr="001577E2">
        <w:rPr>
          <w:rFonts w:ascii="Arial" w:hAnsi="Arial" w:cs="Arial"/>
          <w:sz w:val="22"/>
        </w:rPr>
        <w:t>;</w:t>
      </w:r>
    </w:p>
    <w:p w14:paraId="5D533413" w14:textId="0A8E688C" w:rsidR="00B52F75" w:rsidRPr="001577E2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обучение и повышение квалификации в области охраны труда;</w:t>
      </w:r>
    </w:p>
    <w:p w14:paraId="65392C0A" w14:textId="0BEE8254" w:rsidR="00B52F75" w:rsidRPr="001577E2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развитие законодательства в сфере охраны труд</w:t>
      </w:r>
      <w:r w:rsidR="00CF620C" w:rsidRPr="001577E2">
        <w:rPr>
          <w:rFonts w:ascii="Arial" w:hAnsi="Arial" w:cs="Arial"/>
          <w:sz w:val="22"/>
        </w:rPr>
        <w:t xml:space="preserve">а, в том числе принятие нового </w:t>
      </w:r>
      <w:r w:rsidRPr="001577E2">
        <w:rPr>
          <w:rFonts w:ascii="Arial" w:hAnsi="Arial" w:cs="Arial"/>
          <w:sz w:val="22"/>
        </w:rPr>
        <w:t>Федерального закона «О безопасности и гигиене труда»</w:t>
      </w:r>
      <w:r w:rsidR="00CF620C" w:rsidRPr="001577E2">
        <w:rPr>
          <w:rFonts w:ascii="Arial" w:hAnsi="Arial" w:cs="Arial"/>
          <w:sz w:val="22"/>
        </w:rPr>
        <w:t>.</w:t>
      </w:r>
    </w:p>
    <w:p w14:paraId="40A2D67D" w14:textId="3B9366C6" w:rsidR="00EA207D" w:rsidRPr="001577E2" w:rsidRDefault="0085507F" w:rsidP="00EA207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Выставки, </w:t>
      </w:r>
      <w:r w:rsidR="00EA207D" w:rsidRPr="001577E2">
        <w:rPr>
          <w:rFonts w:ascii="Arial" w:hAnsi="Arial" w:cs="Arial"/>
          <w:b/>
          <w:sz w:val="22"/>
        </w:rPr>
        <w:t>презентационные площадки</w:t>
      </w:r>
      <w:r w:rsidRPr="001577E2">
        <w:rPr>
          <w:rFonts w:ascii="Arial" w:hAnsi="Arial" w:cs="Arial"/>
          <w:b/>
          <w:sz w:val="22"/>
        </w:rPr>
        <w:t>, пресс-центр</w:t>
      </w:r>
      <w:r w:rsidR="00EA207D" w:rsidRPr="001577E2">
        <w:rPr>
          <w:rFonts w:ascii="Arial" w:hAnsi="Arial" w:cs="Arial"/>
          <w:b/>
          <w:sz w:val="22"/>
        </w:rPr>
        <w:t>:</w:t>
      </w:r>
    </w:p>
    <w:p w14:paraId="7F2980B4" w14:textId="77777777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Презентационная площадка федеральных органов исполнительной власти, субъектов РФ, общественных объединений и крупных предприятий по направлениям, связанным с охраной труда и обеспечением профессиональной безопасности;</w:t>
      </w:r>
    </w:p>
    <w:p w14:paraId="763B723F" w14:textId="77777777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Международная выставка и конференция по промышленной безопасности и охране труда в энергетике </w:t>
      </w:r>
      <w:r w:rsidRPr="00622F65">
        <w:rPr>
          <w:rFonts w:ascii="Arial" w:hAnsi="Arial" w:cs="Arial"/>
          <w:sz w:val="22"/>
        </w:rPr>
        <w:t>SAPE 2015</w:t>
      </w:r>
      <w:r w:rsidRPr="001577E2">
        <w:rPr>
          <w:rFonts w:ascii="Arial" w:hAnsi="Arial" w:cs="Arial"/>
          <w:sz w:val="22"/>
        </w:rPr>
        <w:t>;</w:t>
      </w:r>
    </w:p>
    <w:p w14:paraId="619ADAA3" w14:textId="77777777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Единая пресс-площадка для работы аккредитованных СМИ.</w:t>
      </w:r>
    </w:p>
    <w:p w14:paraId="270AFEAD" w14:textId="0FE34216" w:rsidR="0085507F" w:rsidRPr="001577E2" w:rsidRDefault="0085507F" w:rsidP="0085507F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 xml:space="preserve">Семинары, курсы повышения квалификации, </w:t>
      </w:r>
      <w:r w:rsidR="003372F4" w:rsidRPr="001577E2">
        <w:rPr>
          <w:rFonts w:ascii="Arial" w:hAnsi="Arial" w:cs="Arial"/>
          <w:b/>
          <w:sz w:val="22"/>
        </w:rPr>
        <w:t>тренинги</w:t>
      </w:r>
    </w:p>
    <w:p w14:paraId="22BE7400" w14:textId="46D49247" w:rsidR="00974AA1" w:rsidRPr="001577E2" w:rsidRDefault="003372F4" w:rsidP="003372F4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На площадке Всероссийской недели охраны труда будут проведены многочисленные образовательные мероприятия по направлениям, связанным с охраной труда, промышленной, пожарной и экологической безопасностью, в том числе</w:t>
      </w:r>
      <w:r w:rsidR="003E54C0" w:rsidRPr="001577E2">
        <w:rPr>
          <w:rFonts w:ascii="Arial" w:hAnsi="Arial" w:cs="Arial"/>
          <w:sz w:val="22"/>
        </w:rPr>
        <w:t>,</w:t>
      </w:r>
      <w:r w:rsidRPr="001577E2">
        <w:rPr>
          <w:rFonts w:ascii="Arial" w:hAnsi="Arial" w:cs="Arial"/>
          <w:sz w:val="22"/>
        </w:rPr>
        <w:t xml:space="preserve"> предусматривающие итоговую аттестацию специалистов.</w:t>
      </w:r>
    </w:p>
    <w:p w14:paraId="48873169" w14:textId="5840D225" w:rsidR="003372F4" w:rsidRPr="001577E2" w:rsidRDefault="003372F4" w:rsidP="003372F4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Свои </w:t>
      </w:r>
      <w:r w:rsidR="00F73476" w:rsidRPr="001577E2">
        <w:rPr>
          <w:rFonts w:ascii="Arial" w:hAnsi="Arial" w:cs="Arial"/>
          <w:sz w:val="22"/>
        </w:rPr>
        <w:t xml:space="preserve">программы </w:t>
      </w:r>
      <w:r w:rsidRPr="001577E2">
        <w:rPr>
          <w:rFonts w:ascii="Arial" w:hAnsi="Arial" w:cs="Arial"/>
          <w:sz w:val="22"/>
        </w:rPr>
        <w:t xml:space="preserve">представят ведущие научно-исследовательские и образовательные </w:t>
      </w:r>
      <w:r w:rsidR="003E54C0" w:rsidRPr="001577E2">
        <w:rPr>
          <w:rFonts w:ascii="Arial" w:hAnsi="Arial" w:cs="Arial"/>
          <w:sz w:val="22"/>
        </w:rPr>
        <w:t xml:space="preserve">российские и международные </w:t>
      </w:r>
      <w:r w:rsidRPr="001577E2">
        <w:rPr>
          <w:rFonts w:ascii="Arial" w:hAnsi="Arial" w:cs="Arial"/>
          <w:sz w:val="22"/>
        </w:rPr>
        <w:t>центры:</w:t>
      </w:r>
    </w:p>
    <w:p w14:paraId="6D167C07" w14:textId="2B61F77B" w:rsidR="003372F4" w:rsidRPr="001577E2" w:rsidRDefault="003372F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ФГБУ «ВНИИ охраны и экономики труда» Минтруда России;</w:t>
      </w:r>
    </w:p>
    <w:p w14:paraId="350AED57" w14:textId="3B469339" w:rsidR="003372F4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ФГБУ «НИИ труда и социального страхования» Минтруда России;</w:t>
      </w:r>
    </w:p>
    <w:p w14:paraId="3A6E0FD3" w14:textId="3D8151AF" w:rsidR="003372F4" w:rsidRPr="001577E2" w:rsidRDefault="003372F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Клинский институт охраны и условий труда;</w:t>
      </w:r>
    </w:p>
    <w:p w14:paraId="0AC3687E" w14:textId="1D8AB645" w:rsidR="003E54C0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МГТУ им. Н.Э. Баумана;</w:t>
      </w:r>
    </w:p>
    <w:p w14:paraId="29876D66" w14:textId="6D7F3042" w:rsidR="003E54C0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РХТУ им. Д.И. Менделеева;</w:t>
      </w:r>
    </w:p>
    <w:p w14:paraId="187B1BF6" w14:textId="04A39BD4" w:rsidR="003E54C0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РГУ нефти и газа имени И.М. Губкина;</w:t>
      </w:r>
    </w:p>
    <w:p w14:paraId="436B40D9" w14:textId="76FF9A6F" w:rsidR="003E54C0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другие образовательные центры (ведутся переговоры).</w:t>
      </w:r>
    </w:p>
    <w:p w14:paraId="2674D61A" w14:textId="77777777" w:rsidR="00CA7F28" w:rsidRPr="001577E2" w:rsidRDefault="00CA7F28" w:rsidP="00CA7F28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Торжественные мероприятия и церемонии награждения</w:t>
      </w:r>
    </w:p>
    <w:p w14:paraId="4AA1BA21" w14:textId="49DF32E2" w:rsidR="00CA2380" w:rsidRPr="001577E2" w:rsidRDefault="00CA2380" w:rsidP="00CA238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На площадке Всероссийской недели охраны труда </w:t>
      </w:r>
      <w:r w:rsidR="00CA7F28" w:rsidRPr="001577E2">
        <w:rPr>
          <w:rFonts w:ascii="Arial" w:hAnsi="Arial" w:cs="Arial"/>
          <w:sz w:val="22"/>
        </w:rPr>
        <w:t xml:space="preserve">будет </w:t>
      </w:r>
      <w:r w:rsidRPr="001577E2">
        <w:rPr>
          <w:rFonts w:ascii="Arial" w:hAnsi="Arial" w:cs="Arial"/>
          <w:sz w:val="22"/>
        </w:rPr>
        <w:t xml:space="preserve">организовано подведение итогов и награждение победителей ряда федеральных, отраслевых и региональных конкурсов, таких как Всероссийский конкурс на лучшую организацию работ в области </w:t>
      </w:r>
      <w:r w:rsidR="00235857" w:rsidRPr="001577E2">
        <w:rPr>
          <w:rFonts w:ascii="Arial" w:hAnsi="Arial" w:cs="Arial"/>
          <w:sz w:val="22"/>
        </w:rPr>
        <w:t xml:space="preserve">охраны и </w:t>
      </w:r>
      <w:r w:rsidRPr="001577E2">
        <w:rPr>
          <w:rFonts w:ascii="Arial" w:hAnsi="Arial" w:cs="Arial"/>
          <w:sz w:val="22"/>
        </w:rPr>
        <w:t xml:space="preserve">условий труда </w:t>
      </w:r>
      <w:r w:rsidR="00CA7F28" w:rsidRPr="001577E2">
        <w:rPr>
          <w:rFonts w:ascii="Arial" w:hAnsi="Arial" w:cs="Arial"/>
          <w:sz w:val="22"/>
        </w:rPr>
        <w:t xml:space="preserve">«Успех и Безопасность </w:t>
      </w:r>
      <w:r w:rsidR="00235857" w:rsidRPr="001577E2">
        <w:rPr>
          <w:rFonts w:ascii="Arial" w:hAnsi="Arial" w:cs="Arial"/>
          <w:sz w:val="22"/>
        </w:rPr>
        <w:t>–</w:t>
      </w:r>
      <w:r w:rsidR="00CA7F28" w:rsidRPr="001577E2">
        <w:rPr>
          <w:rFonts w:ascii="Arial" w:hAnsi="Arial" w:cs="Arial"/>
          <w:sz w:val="22"/>
        </w:rPr>
        <w:t xml:space="preserve"> 2014»</w:t>
      </w:r>
      <w:r w:rsidRPr="001577E2">
        <w:rPr>
          <w:rFonts w:ascii="Arial" w:hAnsi="Arial" w:cs="Arial"/>
          <w:sz w:val="22"/>
        </w:rPr>
        <w:t xml:space="preserve"> и </w:t>
      </w:r>
      <w:r w:rsidR="00CA7F28" w:rsidRPr="001577E2">
        <w:rPr>
          <w:rFonts w:ascii="Arial" w:hAnsi="Arial" w:cs="Arial"/>
          <w:sz w:val="22"/>
        </w:rPr>
        <w:t>Всероссийский конкурс на лучшее инновационное решение в области обеспечения безопасных условий труда</w:t>
      </w:r>
      <w:r w:rsidRPr="001577E2">
        <w:rPr>
          <w:rFonts w:ascii="Arial" w:hAnsi="Arial" w:cs="Arial"/>
          <w:sz w:val="22"/>
        </w:rPr>
        <w:t xml:space="preserve"> «Здоровье и Безопасность </w:t>
      </w:r>
      <w:r w:rsidR="00235857" w:rsidRPr="001577E2">
        <w:rPr>
          <w:rFonts w:ascii="Arial" w:hAnsi="Arial" w:cs="Arial"/>
          <w:sz w:val="22"/>
        </w:rPr>
        <w:t>–</w:t>
      </w:r>
      <w:r w:rsidRPr="001577E2">
        <w:rPr>
          <w:rFonts w:ascii="Arial" w:hAnsi="Arial" w:cs="Arial"/>
          <w:sz w:val="22"/>
        </w:rPr>
        <w:t xml:space="preserve"> 2014». </w:t>
      </w:r>
    </w:p>
    <w:p w14:paraId="2759EEC9" w14:textId="09D0AFE9" w:rsidR="00CA2380" w:rsidRPr="001577E2" w:rsidRDefault="00CA2380" w:rsidP="00CA238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 торжественной обстановке правительственными, общественными и корпоративными наградами за достижения и многолетний труд в области охраны труда будут отмечены лучшие специалисты отрасли.</w:t>
      </w:r>
    </w:p>
    <w:p w14:paraId="667C05CC" w14:textId="1288F7D1" w:rsidR="00CA2380" w:rsidRPr="001577E2" w:rsidRDefault="00CA2380" w:rsidP="00CA2380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Мероприятия крупных компаний и общественных объединений </w:t>
      </w:r>
    </w:p>
    <w:p w14:paraId="5A1FE72C" w14:textId="075B398D" w:rsidR="00CA2380" w:rsidRPr="001577E2" w:rsidRDefault="009B6F48" w:rsidP="00CA238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Крупнейшие предприятия, объединения работодателей и профессиональные союзы официально приглашены Минтрудом России для проведения на площадке Всероссийской недели охраны труда корпоративных совещаний, школ и других мероприятий, связанных с ежегодным сбором руководителей и специалистов, занятых в обеспечении охраны труда, профессиональной безопасности и социальной защите персонала.</w:t>
      </w:r>
    </w:p>
    <w:p w14:paraId="0929F281" w14:textId="77777777" w:rsidR="0063055D" w:rsidRPr="001577E2" w:rsidRDefault="0063055D" w:rsidP="0063055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Молодежная программа</w:t>
      </w:r>
    </w:p>
    <w:p w14:paraId="03BE5D98" w14:textId="00BDB2EA" w:rsidR="006E3D81" w:rsidRDefault="00347C60" w:rsidP="0082586B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Не</w:t>
      </w:r>
      <w:r w:rsidR="0082586B" w:rsidRPr="001577E2">
        <w:rPr>
          <w:rFonts w:ascii="Arial" w:hAnsi="Arial" w:cs="Arial"/>
          <w:sz w:val="22"/>
        </w:rPr>
        <w:t xml:space="preserve">смотря на то, что учебные заведения России ежегодно выпускают большое количество дипломированных специалистов, дефицит высококвалифицированных ресурсов остается серьезной проблемой. </w:t>
      </w:r>
      <w:r w:rsidR="006E3D81" w:rsidRPr="001577E2">
        <w:rPr>
          <w:rFonts w:ascii="Arial" w:hAnsi="Arial" w:cs="Arial"/>
          <w:sz w:val="22"/>
        </w:rPr>
        <w:t>На площадке Всероссийской недели охраны труда готовится серия мероприятий</w:t>
      </w:r>
      <w:r w:rsidR="0082586B" w:rsidRPr="001577E2">
        <w:rPr>
          <w:rFonts w:ascii="Arial" w:hAnsi="Arial" w:cs="Arial"/>
          <w:sz w:val="22"/>
        </w:rPr>
        <w:t>,</w:t>
      </w:r>
      <w:r w:rsidR="006E3D81" w:rsidRPr="001577E2">
        <w:rPr>
          <w:rFonts w:ascii="Arial" w:hAnsi="Arial" w:cs="Arial"/>
          <w:sz w:val="22"/>
        </w:rPr>
        <w:t xml:space="preserve"> </w:t>
      </w:r>
      <w:r w:rsidR="0082586B" w:rsidRPr="001577E2">
        <w:rPr>
          <w:rFonts w:ascii="Arial" w:hAnsi="Arial" w:cs="Arial"/>
          <w:sz w:val="22"/>
        </w:rPr>
        <w:t>предполагающ</w:t>
      </w:r>
      <w:r w:rsidRPr="001577E2">
        <w:rPr>
          <w:rFonts w:ascii="Arial" w:hAnsi="Arial" w:cs="Arial"/>
          <w:sz w:val="22"/>
        </w:rPr>
        <w:t>их</w:t>
      </w:r>
      <w:r w:rsidR="0082586B" w:rsidRPr="001577E2">
        <w:rPr>
          <w:rFonts w:ascii="Arial" w:hAnsi="Arial" w:cs="Arial"/>
          <w:sz w:val="22"/>
        </w:rPr>
        <w:t xml:space="preserve"> реализацию </w:t>
      </w:r>
      <w:r w:rsidR="006E3D81" w:rsidRPr="001577E2">
        <w:rPr>
          <w:rFonts w:ascii="Arial" w:hAnsi="Arial" w:cs="Arial"/>
          <w:sz w:val="22"/>
        </w:rPr>
        <w:t>концепци</w:t>
      </w:r>
      <w:r w:rsidR="0082586B" w:rsidRPr="001577E2">
        <w:rPr>
          <w:rFonts w:ascii="Arial" w:hAnsi="Arial" w:cs="Arial"/>
          <w:sz w:val="22"/>
        </w:rPr>
        <w:t>и</w:t>
      </w:r>
      <w:r w:rsidR="006E3D81" w:rsidRPr="001577E2">
        <w:rPr>
          <w:rFonts w:ascii="Arial" w:hAnsi="Arial" w:cs="Arial"/>
          <w:sz w:val="22"/>
        </w:rPr>
        <w:t xml:space="preserve"> поддержки, профессионального  развития и оказания помощи в последующем трудоустройстве студентов профильных ВУЗов, которые готовят специалистов </w:t>
      </w:r>
      <w:r w:rsidR="0082586B" w:rsidRPr="001577E2">
        <w:rPr>
          <w:rFonts w:ascii="Arial" w:hAnsi="Arial" w:cs="Arial"/>
          <w:sz w:val="22"/>
        </w:rPr>
        <w:t>по образовательным программам, связанным с безопасностью труда</w:t>
      </w:r>
      <w:r w:rsidR="006E3D81" w:rsidRPr="001577E2">
        <w:rPr>
          <w:rFonts w:ascii="Arial" w:hAnsi="Arial" w:cs="Arial"/>
          <w:sz w:val="22"/>
        </w:rPr>
        <w:t>.</w:t>
      </w:r>
    </w:p>
    <w:p w14:paraId="29959CB5" w14:textId="77777777" w:rsidR="009021B3" w:rsidRPr="001577E2" w:rsidRDefault="009021B3" w:rsidP="0082586B">
      <w:pPr>
        <w:spacing w:after="120"/>
        <w:ind w:firstLine="720"/>
        <w:jc w:val="both"/>
        <w:rPr>
          <w:rFonts w:ascii="Arial" w:hAnsi="Arial" w:cs="Arial"/>
          <w:sz w:val="22"/>
        </w:rPr>
      </w:pPr>
    </w:p>
    <w:p w14:paraId="43E4EEDE" w14:textId="77777777" w:rsidR="0063055D" w:rsidRPr="001577E2" w:rsidRDefault="0063055D" w:rsidP="0063055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Культурная программа и спортивные мероприятия</w:t>
      </w:r>
    </w:p>
    <w:p w14:paraId="7CC9F488" w14:textId="08856A5E" w:rsidR="000314E3" w:rsidRPr="001577E2" w:rsidRDefault="000314E3" w:rsidP="006E3D81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Организаторами Всероссийской недели охраны труда готовится обширная культурна</w:t>
      </w:r>
      <w:r w:rsidR="00DB3D5E" w:rsidRPr="001577E2">
        <w:rPr>
          <w:rFonts w:ascii="Arial" w:hAnsi="Arial" w:cs="Arial"/>
          <w:sz w:val="22"/>
        </w:rPr>
        <w:t>я</w:t>
      </w:r>
      <w:r w:rsidRPr="001577E2">
        <w:rPr>
          <w:rFonts w:ascii="Arial" w:hAnsi="Arial" w:cs="Arial"/>
          <w:sz w:val="22"/>
        </w:rPr>
        <w:t xml:space="preserve"> программа, включающая праздничный концерт с участием известных артистов, спортивные соревнования</w:t>
      </w:r>
      <w:r w:rsidR="006E3D81" w:rsidRPr="001577E2">
        <w:rPr>
          <w:rFonts w:ascii="Arial" w:hAnsi="Arial" w:cs="Arial"/>
          <w:sz w:val="22"/>
        </w:rPr>
        <w:t xml:space="preserve"> команд участников недели, спортивные соревнования и тренировочные мероприятия </w:t>
      </w:r>
      <w:r w:rsidR="00167AED" w:rsidRPr="001577E2">
        <w:rPr>
          <w:rFonts w:ascii="Arial" w:hAnsi="Arial" w:cs="Arial"/>
          <w:sz w:val="22"/>
        </w:rPr>
        <w:t>спортсменов-</w:t>
      </w:r>
      <w:r w:rsidR="006E3D81" w:rsidRPr="001577E2">
        <w:rPr>
          <w:rFonts w:ascii="Arial" w:hAnsi="Arial" w:cs="Arial"/>
          <w:sz w:val="22"/>
        </w:rPr>
        <w:t xml:space="preserve">профессионалов, </w:t>
      </w:r>
      <w:r w:rsidRPr="001577E2">
        <w:rPr>
          <w:rFonts w:ascii="Arial" w:hAnsi="Arial" w:cs="Arial"/>
          <w:sz w:val="22"/>
        </w:rPr>
        <w:t>информационные туры на объекты Олимпийского наследия</w:t>
      </w:r>
      <w:r w:rsidR="006E3D81" w:rsidRPr="001577E2">
        <w:rPr>
          <w:rFonts w:ascii="Arial" w:hAnsi="Arial" w:cs="Arial"/>
          <w:sz w:val="22"/>
        </w:rPr>
        <w:t xml:space="preserve">, </w:t>
      </w:r>
      <w:r w:rsidRPr="001577E2">
        <w:rPr>
          <w:rFonts w:ascii="Arial" w:hAnsi="Arial" w:cs="Arial"/>
          <w:sz w:val="22"/>
        </w:rPr>
        <w:t>фестивали «Вина Кубани» и «</w:t>
      </w:r>
      <w:r w:rsidR="006E3D81" w:rsidRPr="001577E2">
        <w:rPr>
          <w:rFonts w:ascii="Arial" w:hAnsi="Arial" w:cs="Arial"/>
          <w:sz w:val="22"/>
        </w:rPr>
        <w:t xml:space="preserve">Кубанская кухня», посещение </w:t>
      </w:r>
      <w:r w:rsidRPr="001577E2">
        <w:rPr>
          <w:rFonts w:ascii="Arial" w:hAnsi="Arial" w:cs="Arial"/>
          <w:sz w:val="22"/>
        </w:rPr>
        <w:t>мероприятий, проходящих в учреждениях культуры г. Сочи</w:t>
      </w:r>
      <w:r w:rsidR="00347C60" w:rsidRPr="001577E2">
        <w:rPr>
          <w:rFonts w:ascii="Arial" w:hAnsi="Arial" w:cs="Arial"/>
          <w:sz w:val="22"/>
        </w:rPr>
        <w:t>.</w:t>
      </w:r>
    </w:p>
    <w:p w14:paraId="73B785CB" w14:textId="65B7964B" w:rsidR="00FF6EDA" w:rsidRPr="001577E2" w:rsidRDefault="00271FD1" w:rsidP="00271FD1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Аудитория  Всероссийской недели охраны труда</w:t>
      </w:r>
    </w:p>
    <w:p w14:paraId="0C253DDC" w14:textId="52210706" w:rsidR="00271FD1" w:rsidRPr="00BD5B37" w:rsidRDefault="00BD5B37" w:rsidP="00BD5B37">
      <w:pPr>
        <w:tabs>
          <w:tab w:val="left" w:pos="4111"/>
          <w:tab w:val="left" w:pos="4253"/>
        </w:tabs>
        <w:spacing w:after="120"/>
        <w:ind w:right="4862"/>
        <w:jc w:val="both"/>
        <w:rPr>
          <w:rFonts w:ascii="Arial" w:hAnsi="Arial" w:cs="Arial"/>
          <w:i/>
        </w:rPr>
      </w:pPr>
      <w:r w:rsidRPr="00BD5B37">
        <w:rPr>
          <w:rFonts w:ascii="Arial" w:hAnsi="Arial" w:cs="Arial"/>
          <w:i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7E521" wp14:editId="58174DB7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971800" cy="1371600"/>
                <wp:effectExtent l="0" t="0" r="25400" b="25400"/>
                <wp:wrapSquare wrapText="bothSides"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BFBFB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9AA38" w14:textId="77777777" w:rsidR="00366EB6" w:rsidRPr="00BD5B37" w:rsidRDefault="00366EB6" w:rsidP="00BD5B37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5B37">
                              <w:rPr>
                                <w:rFonts w:ascii="Arial" w:hAnsi="Arial" w:cs="Arial"/>
                                <w:sz w:val="20"/>
                              </w:rPr>
                              <w:t>Комплексный подход, необходимый для решения существующих проблем в сфере охраны труда, может быть реализован только при условии концентрации усилий органов государственной власти всех уровней и специалистов по охране труда во всех организациях</w:t>
                            </w:r>
                          </w:p>
                          <w:p w14:paraId="4CC41E01" w14:textId="77777777" w:rsidR="00366EB6" w:rsidRPr="00BD5B37" w:rsidRDefault="00366EB6" w:rsidP="00BD5B3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D5B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М.А. Топилин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E521" id="Надпись 17" o:spid="_x0000_s1028" type="#_x0000_t202" style="position:absolute;left:0;text-align:left;margin-left:225pt;margin-top:3.15pt;width:234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" fillcolor="#d9d9d9" strokecolor="#bfbfbf">
                <v:textbox>
                  <w:txbxContent>
                    <w:p w14:paraId="6BB9AA38" w14:textId="77777777" w:rsidR="00366EB6" w:rsidRPr="00BD5B37" w:rsidRDefault="00366EB6" w:rsidP="00BD5B37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BD5B37">
                        <w:rPr>
                          <w:rFonts w:ascii="Arial" w:hAnsi="Arial" w:cs="Arial"/>
                          <w:sz w:val="20"/>
                        </w:rPr>
                        <w:t>Комплексный подход, необходимый для решения существующих проблем в сфере охраны труда, может быть реализован только при условии концентрации усилий органов государственной власти всех уровней и специалистов по охране труда во всех организациях</w:t>
                      </w:r>
                    </w:p>
                    <w:p w14:paraId="4CC41E01" w14:textId="77777777" w:rsidR="00366EB6" w:rsidRPr="00BD5B37" w:rsidRDefault="00366EB6" w:rsidP="00BD5B37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D5B37">
                        <w:rPr>
                          <w:rFonts w:ascii="Arial" w:hAnsi="Arial" w:cs="Arial"/>
                          <w:b/>
                          <w:sz w:val="20"/>
                        </w:rPr>
                        <w:t>М.А. Топилин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FD1" w:rsidRPr="00BD5B37">
        <w:rPr>
          <w:rFonts w:ascii="Arial" w:hAnsi="Arial" w:cs="Arial"/>
          <w:i/>
        </w:rPr>
        <w:t xml:space="preserve">Ожидаемое общее число участников Всероссийской недели охраны труда составит порядка </w:t>
      </w:r>
      <w:r w:rsidR="00271FD1" w:rsidRPr="00BD5B37">
        <w:rPr>
          <w:rFonts w:ascii="Arial" w:hAnsi="Arial" w:cs="Arial"/>
          <w:b/>
          <w:i/>
        </w:rPr>
        <w:t>23000</w:t>
      </w:r>
      <w:r w:rsidR="00271FD1" w:rsidRPr="00BD5B37">
        <w:rPr>
          <w:rFonts w:ascii="Arial" w:hAnsi="Arial" w:cs="Arial"/>
          <w:i/>
        </w:rPr>
        <w:t xml:space="preserve"> человек, из них непосредственно на площадке недели в г. Сочи </w:t>
      </w:r>
      <w:r w:rsidR="00347C60" w:rsidRPr="00BD5B37">
        <w:rPr>
          <w:rFonts w:ascii="Arial" w:hAnsi="Arial" w:cs="Arial"/>
          <w:i/>
        </w:rPr>
        <w:t xml:space="preserve">– </w:t>
      </w:r>
      <w:r w:rsidR="00271FD1" w:rsidRPr="00BD5B37">
        <w:rPr>
          <w:rFonts w:ascii="Arial" w:hAnsi="Arial" w:cs="Arial"/>
          <w:i/>
        </w:rPr>
        <w:t xml:space="preserve">более </w:t>
      </w:r>
      <w:r w:rsidR="00271FD1" w:rsidRPr="00BD5B37">
        <w:rPr>
          <w:rFonts w:ascii="Arial" w:hAnsi="Arial" w:cs="Arial"/>
          <w:b/>
          <w:i/>
        </w:rPr>
        <w:t>8000</w:t>
      </w:r>
      <w:r w:rsidR="00347C60" w:rsidRPr="00BD5B37">
        <w:rPr>
          <w:rFonts w:ascii="Arial" w:hAnsi="Arial" w:cs="Arial"/>
          <w:i/>
        </w:rPr>
        <w:t xml:space="preserve"> человек, в режиме онлайн-</w:t>
      </w:r>
      <w:r w:rsidR="00271FD1" w:rsidRPr="00BD5B37">
        <w:rPr>
          <w:rFonts w:ascii="Arial" w:hAnsi="Arial" w:cs="Arial"/>
          <w:i/>
        </w:rPr>
        <w:t>трансляции мероприятий</w:t>
      </w:r>
      <w:r w:rsidRPr="00BD5B37">
        <w:rPr>
          <w:rFonts w:ascii="Arial" w:hAnsi="Arial" w:cs="Arial"/>
          <w:i/>
        </w:rPr>
        <w:t xml:space="preserve"> </w:t>
      </w:r>
      <w:r w:rsidR="00347C60" w:rsidRPr="00BD5B37">
        <w:rPr>
          <w:rFonts w:ascii="Arial" w:hAnsi="Arial" w:cs="Arial"/>
          <w:i/>
        </w:rPr>
        <w:t>–</w:t>
      </w:r>
      <w:r w:rsidRPr="00BD5B37">
        <w:rPr>
          <w:rFonts w:ascii="Arial" w:hAnsi="Arial" w:cs="Arial"/>
          <w:i/>
        </w:rPr>
        <w:t xml:space="preserve"> </w:t>
      </w:r>
      <w:r w:rsidR="00271FD1" w:rsidRPr="00BD5B37">
        <w:rPr>
          <w:rFonts w:ascii="Arial" w:hAnsi="Arial" w:cs="Arial"/>
          <w:i/>
        </w:rPr>
        <w:t xml:space="preserve">от </w:t>
      </w:r>
      <w:r w:rsidR="00271FD1" w:rsidRPr="00BD5B37">
        <w:rPr>
          <w:rFonts w:ascii="Arial" w:hAnsi="Arial" w:cs="Arial"/>
          <w:b/>
          <w:i/>
        </w:rPr>
        <w:t>15000</w:t>
      </w:r>
      <w:r w:rsidR="00271FD1" w:rsidRPr="00BD5B37">
        <w:rPr>
          <w:rFonts w:ascii="Arial" w:hAnsi="Arial" w:cs="Arial"/>
          <w:i/>
        </w:rPr>
        <w:t xml:space="preserve"> человек.</w:t>
      </w:r>
    </w:p>
    <w:p w14:paraId="0BAB4C2E" w14:textId="77777777" w:rsidR="009021B3" w:rsidRDefault="009021B3" w:rsidP="00F921C4">
      <w:pPr>
        <w:spacing w:after="120"/>
        <w:ind w:firstLine="720"/>
        <w:jc w:val="both"/>
        <w:rPr>
          <w:rFonts w:ascii="Arial" w:hAnsi="Arial" w:cs="Arial"/>
          <w:sz w:val="22"/>
        </w:rPr>
      </w:pPr>
    </w:p>
    <w:p w14:paraId="20B19879" w14:textId="25ACFC10" w:rsidR="00F921C4" w:rsidRPr="001577E2" w:rsidRDefault="00F921C4" w:rsidP="00F921C4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К участию </w:t>
      </w:r>
      <w:r w:rsidR="00DB3D5E" w:rsidRPr="001577E2">
        <w:rPr>
          <w:rFonts w:ascii="Arial" w:hAnsi="Arial" w:cs="Arial"/>
          <w:sz w:val="22"/>
        </w:rPr>
        <w:t xml:space="preserve">в </w:t>
      </w:r>
      <w:r w:rsidRPr="001577E2">
        <w:rPr>
          <w:rFonts w:ascii="Arial" w:hAnsi="Arial" w:cs="Arial"/>
          <w:sz w:val="22"/>
        </w:rPr>
        <w:t>Неделе охраны труда приглашаются все, кто заинтересован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опыта:</w:t>
      </w:r>
    </w:p>
    <w:p w14:paraId="60AEACDE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топ-менеджмент компаний; </w:t>
      </w:r>
    </w:p>
    <w:p w14:paraId="282A9D69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руководители и специалисты служб охраны труда;</w:t>
      </w:r>
    </w:p>
    <w:p w14:paraId="05E59A0B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руководители и специалисты подразделений управления и социальной защиты персонала;</w:t>
      </w:r>
    </w:p>
    <w:p w14:paraId="545343C1" w14:textId="1A2BEF91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специалисты в области промышленной, пожарной и экологической безопасности;</w:t>
      </w:r>
    </w:p>
    <w:p w14:paraId="195B1FF4" w14:textId="5A033AF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медицинские работники и специалисты в области п</w:t>
      </w:r>
      <w:r w:rsidR="00347C60" w:rsidRPr="001577E2">
        <w:rPr>
          <w:rFonts w:ascii="Arial" w:hAnsi="Arial" w:cs="Arial"/>
          <w:sz w:val="22"/>
        </w:rPr>
        <w:t>роизводственной медицины, врачи-</w:t>
      </w:r>
      <w:r w:rsidRPr="001577E2">
        <w:rPr>
          <w:rFonts w:ascii="Arial" w:hAnsi="Arial" w:cs="Arial"/>
          <w:sz w:val="22"/>
        </w:rPr>
        <w:t>гигиенисты;</w:t>
      </w:r>
    </w:p>
    <w:p w14:paraId="57E58923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руководители и специалисты лабораторий производственного контроля и экологических лабораторий;</w:t>
      </w:r>
    </w:p>
    <w:p w14:paraId="1BCAF815" w14:textId="3AAFDFF3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специалисты, курирующие вопросы охраны труда и профессиональн</w:t>
      </w:r>
      <w:r w:rsidR="00347C60" w:rsidRPr="001577E2">
        <w:rPr>
          <w:rFonts w:ascii="Arial" w:hAnsi="Arial" w:cs="Arial"/>
          <w:sz w:val="22"/>
        </w:rPr>
        <w:t>ой безопасности</w:t>
      </w:r>
      <w:r w:rsidRPr="001577E2">
        <w:rPr>
          <w:rFonts w:ascii="Arial" w:hAnsi="Arial" w:cs="Arial"/>
          <w:sz w:val="22"/>
        </w:rPr>
        <w:t xml:space="preserve"> общественных организаций и объединений работодателей;</w:t>
      </w:r>
    </w:p>
    <w:p w14:paraId="549BF47A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уполномоченные лица трудовых коллективов по вопросам охраны труда;</w:t>
      </w:r>
    </w:p>
    <w:p w14:paraId="7DFEC4A8" w14:textId="6E730F0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сертифицированные эксперты, аудиторы и специалисты организаций, оказывающих услуги в области охраны труда, независимые консультанты;</w:t>
      </w:r>
    </w:p>
    <w:p w14:paraId="31CB6727" w14:textId="74189AAB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руководители и специалисты органов исполнительной власти в области охраны труда,  государственной экспертизы условий труда и государственной инспекции труда.</w:t>
      </w:r>
    </w:p>
    <w:p w14:paraId="503C150D" w14:textId="326F8D29" w:rsidR="00763139" w:rsidRPr="001577E2" w:rsidRDefault="009021B3" w:rsidP="00763139">
      <w:pPr>
        <w:spacing w:after="120"/>
        <w:jc w:val="both"/>
        <w:rPr>
          <w:rFonts w:ascii="Arial" w:hAnsi="Arial" w:cs="Arial"/>
          <w:sz w:val="20"/>
        </w:rPr>
      </w:pPr>
      <w:r w:rsidRPr="001577E2">
        <w:rPr>
          <w:rFonts w:ascii="Arial" w:hAnsi="Arial" w:cs="Arial"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54FA074A" wp14:editId="2623E4A1">
            <wp:simplePos x="0" y="0"/>
            <wp:positionH relativeFrom="margin">
              <wp:posOffset>342900</wp:posOffset>
            </wp:positionH>
            <wp:positionV relativeFrom="margin">
              <wp:posOffset>5257800</wp:posOffset>
            </wp:positionV>
            <wp:extent cx="2042160" cy="1477645"/>
            <wp:effectExtent l="0" t="0" r="0" b="0"/>
            <wp:wrapSquare wrapText="bothSides"/>
            <wp:docPr id="2" name="Изображение 2" descr="OKhd01:Users:olegkosyrev:Dropbox:Эталон2014:Проекты:Неделя охраны труда:Маркетинг кит:диаграмм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hd01:Users:olegkosyrev:Dropbox:Эталон2014:Проекты:Неделя охраны труда:Маркетинг кит:диаграмма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6469"/>
                    <a:stretch/>
                  </pic:blipFill>
                  <pic:spPr bwMode="auto">
                    <a:xfrm>
                      <a:off x="0" y="0"/>
                      <a:ext cx="20421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C759A" w14:textId="60EB0018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 xml:space="preserve">Топ-менеджмент,  специалисты предприятий </w:t>
      </w:r>
      <w:r w:rsidR="00347C60" w:rsidRPr="001577E2">
        <w:rPr>
          <w:rFonts w:ascii="Arial" w:eastAsia="Times New Roman" w:hAnsi="Arial" w:cs="Arial"/>
          <w:color w:val="000000"/>
          <w:sz w:val="20"/>
          <w:lang w:eastAsia="ru-RU"/>
        </w:rPr>
        <w:t xml:space="preserve">– </w:t>
      </w: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43%</w:t>
      </w:r>
    </w:p>
    <w:p w14:paraId="18688EB5" w14:textId="31503F74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Гости и зрители региона, представители СМИ – 25%</w:t>
      </w:r>
    </w:p>
    <w:p w14:paraId="7E376F98" w14:textId="4DA1D9D2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Специалисты, организаций, оказывающих услуги в области охраны труда, производители СИЗ – 19%</w:t>
      </w:r>
    </w:p>
    <w:p w14:paraId="2FC1231D" w14:textId="0786959F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 xml:space="preserve">Представители федеральных  министерств и ведомств, органов власти субъектов РФ </w:t>
      </w:r>
      <w:r w:rsidR="00FD5EDD" w:rsidRPr="001577E2">
        <w:rPr>
          <w:rFonts w:ascii="Arial" w:eastAsia="Times New Roman" w:hAnsi="Arial" w:cs="Arial"/>
          <w:color w:val="000000"/>
          <w:sz w:val="20"/>
          <w:lang w:eastAsia="ru-RU"/>
        </w:rPr>
        <w:t>–</w:t>
      </w: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 xml:space="preserve"> 5%</w:t>
      </w:r>
    </w:p>
    <w:p w14:paraId="1F6CE3FB" w14:textId="14070807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Преподаватели, аспиранты и студенты профильных ВУЗов – 4%</w:t>
      </w:r>
    </w:p>
    <w:p w14:paraId="2F72E2DC" w14:textId="5CF4281D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Специалисты и уполномоченные по охране труда профсоюзов – 4%</w:t>
      </w:r>
    </w:p>
    <w:p w14:paraId="40D3EAEC" w14:textId="77777777" w:rsidR="00431681" w:rsidRPr="001577E2" w:rsidRDefault="00431681" w:rsidP="00431681">
      <w:pPr>
        <w:spacing w:after="120"/>
        <w:jc w:val="both"/>
        <w:rPr>
          <w:rFonts w:ascii="Arial" w:hAnsi="Arial" w:cs="Arial"/>
          <w:sz w:val="22"/>
        </w:rPr>
      </w:pPr>
    </w:p>
    <w:p w14:paraId="2BCE80F0" w14:textId="77777777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Информационное сопровождение Всероссийской недели охраны труда</w:t>
      </w:r>
    </w:p>
    <w:p w14:paraId="0E821F41" w14:textId="77777777" w:rsidR="00A37849" w:rsidRPr="001577E2" w:rsidRDefault="00A37849" w:rsidP="00A37849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Документы, публикации, анонсы и оперативная информация о ходе подготовки и проведения Недели охраны труда будут публиковаться на официальном сайте  Министерства труда и социальной защиты Российской Федерации.</w:t>
      </w:r>
    </w:p>
    <w:p w14:paraId="30F5A93A" w14:textId="0473F6EB" w:rsidR="00A37849" w:rsidRPr="001577E2" w:rsidRDefault="00A37849" w:rsidP="00A37849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Полное информационное сопровождение Всероссийской недели охраны труда будет осуществляться в специальном разделе  сайта Ассоциации «ЭТАЛОН». В настоящий момент аудитория </w:t>
      </w:r>
      <w:r w:rsidR="00FD5EDD" w:rsidRPr="001577E2">
        <w:rPr>
          <w:rFonts w:ascii="Arial" w:hAnsi="Arial" w:cs="Arial"/>
          <w:sz w:val="22"/>
        </w:rPr>
        <w:t>сайта Ассоциации насчитывает 10</w:t>
      </w:r>
      <w:r w:rsidRPr="001577E2">
        <w:rPr>
          <w:rFonts w:ascii="Arial" w:hAnsi="Arial" w:cs="Arial"/>
          <w:sz w:val="22"/>
        </w:rPr>
        <w:t>500 зарегистрированных пользователей и членов Ассоциации «ЭТАЛОН». Ежедневное посещение сайта 1000</w:t>
      </w:r>
      <w:r w:rsidR="00FD5EDD" w:rsidRPr="001577E2">
        <w:rPr>
          <w:rFonts w:ascii="Arial" w:hAnsi="Arial" w:cs="Arial"/>
          <w:sz w:val="22"/>
        </w:rPr>
        <w:t>-</w:t>
      </w:r>
      <w:r w:rsidRPr="001577E2">
        <w:rPr>
          <w:rFonts w:ascii="Arial" w:hAnsi="Arial" w:cs="Arial"/>
          <w:sz w:val="22"/>
        </w:rPr>
        <w:t>1200 посетителей</w:t>
      </w:r>
      <w:r w:rsidR="00FD5EDD" w:rsidRPr="001577E2">
        <w:rPr>
          <w:rFonts w:ascii="Arial" w:hAnsi="Arial" w:cs="Arial"/>
          <w:sz w:val="22"/>
        </w:rPr>
        <w:t>,</w:t>
      </w:r>
      <w:r w:rsidRPr="001577E2">
        <w:rPr>
          <w:rFonts w:ascii="Arial" w:hAnsi="Arial" w:cs="Arial"/>
          <w:sz w:val="22"/>
        </w:rPr>
        <w:t xml:space="preserve"> или более 35000 посетителей в месяц. Планируемое посещение сайта во время проведения Недели охраны труда </w:t>
      </w:r>
      <w:r w:rsidR="00FD5EDD" w:rsidRPr="001577E2">
        <w:rPr>
          <w:rFonts w:ascii="Arial" w:hAnsi="Arial" w:cs="Arial"/>
          <w:sz w:val="22"/>
        </w:rPr>
        <w:t xml:space="preserve">– </w:t>
      </w:r>
      <w:r w:rsidRPr="001577E2">
        <w:rPr>
          <w:rFonts w:ascii="Arial" w:hAnsi="Arial" w:cs="Arial"/>
          <w:sz w:val="22"/>
        </w:rPr>
        <w:t>15000 посетителей в день.</w:t>
      </w:r>
    </w:p>
    <w:p w14:paraId="5B69DAC7" w14:textId="3BC817DA" w:rsidR="00A37849" w:rsidRPr="001577E2" w:rsidRDefault="00A37849" w:rsidP="00A37849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Информационная поддержка будет осуществляться многочисленными информационными партнерами Недели охраны труда. В рамках реализации соглашения о взаимодействи</w:t>
      </w:r>
      <w:r w:rsidR="00FD5EDD" w:rsidRPr="001577E2">
        <w:rPr>
          <w:rFonts w:ascii="Arial" w:hAnsi="Arial" w:cs="Arial"/>
          <w:sz w:val="22"/>
        </w:rPr>
        <w:t>и</w:t>
      </w:r>
      <w:r w:rsidRPr="001577E2">
        <w:rPr>
          <w:rFonts w:ascii="Arial" w:hAnsi="Arial" w:cs="Arial"/>
          <w:sz w:val="22"/>
        </w:rPr>
        <w:t xml:space="preserve"> Ассоциации «ЭТАЛОН» и Союза Журналистов России к освещению мероприятий Недели будут привлечены представители и журналисты федеральных и региональных СМИ (печатных, радио и телевещания).</w:t>
      </w:r>
    </w:p>
    <w:p w14:paraId="29FB58B4" w14:textId="11E008D5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Формы участия в мероприятиях Всероссийской недели охраны труда</w:t>
      </w:r>
    </w:p>
    <w:p w14:paraId="7146121F" w14:textId="3301B0A1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Участие в деловой программе </w:t>
      </w:r>
    </w:p>
    <w:p w14:paraId="137F2EB4" w14:textId="772E88A3" w:rsidR="00F60100" w:rsidRPr="001577E2" w:rsidRDefault="0089524E" w:rsidP="00F6010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К </w:t>
      </w:r>
      <w:r w:rsidR="00F60100" w:rsidRPr="001577E2">
        <w:rPr>
          <w:rFonts w:ascii="Arial" w:hAnsi="Arial" w:cs="Arial"/>
          <w:sz w:val="22"/>
        </w:rPr>
        <w:t>участию в Неделе охраны труда приглашаются все, кто заинтересован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опыта.</w:t>
      </w:r>
    </w:p>
    <w:p w14:paraId="4C6885DA" w14:textId="5DCACE71" w:rsidR="00F60100" w:rsidRPr="001577E2" w:rsidRDefault="00F60100" w:rsidP="00F6010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Участником деловых мероприятий недели может стать любой</w:t>
      </w:r>
      <w:r w:rsidR="00C73EB6" w:rsidRPr="001577E2">
        <w:rPr>
          <w:rFonts w:ascii="Arial" w:hAnsi="Arial" w:cs="Arial"/>
          <w:sz w:val="22"/>
        </w:rPr>
        <w:t xml:space="preserve"> специалист, заполнивший заявку, </w:t>
      </w:r>
      <w:r w:rsidRPr="001577E2">
        <w:rPr>
          <w:rFonts w:ascii="Arial" w:hAnsi="Arial" w:cs="Arial"/>
          <w:sz w:val="22"/>
        </w:rPr>
        <w:t>прошедший регистрацию на официальном сайте Недели и оплативший регистрационный взнос.</w:t>
      </w:r>
    </w:p>
    <w:p w14:paraId="485EB119" w14:textId="77777777" w:rsidR="00C73EB6" w:rsidRPr="001577E2" w:rsidRDefault="00F60100" w:rsidP="00F6010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Оплата регистрационных взносов может </w:t>
      </w:r>
      <w:r w:rsidR="00C73EB6" w:rsidRPr="001577E2">
        <w:rPr>
          <w:rFonts w:ascii="Arial" w:hAnsi="Arial" w:cs="Arial"/>
          <w:sz w:val="22"/>
        </w:rPr>
        <w:t>осуществляться организациями централизованно в отношении группы своих представителей.</w:t>
      </w:r>
    </w:p>
    <w:p w14:paraId="75AE007F" w14:textId="4E5B4426" w:rsidR="00C73EB6" w:rsidRPr="001577E2" w:rsidRDefault="00B91FC2" w:rsidP="00C73EB6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Величина</w:t>
      </w:r>
      <w:r w:rsidR="00C73EB6" w:rsidRPr="001577E2">
        <w:rPr>
          <w:rFonts w:ascii="Arial" w:hAnsi="Arial" w:cs="Arial"/>
          <w:sz w:val="22"/>
        </w:rPr>
        <w:t xml:space="preserve"> регистрационн</w:t>
      </w:r>
      <w:r w:rsidRPr="001577E2">
        <w:rPr>
          <w:rFonts w:ascii="Arial" w:hAnsi="Arial" w:cs="Arial"/>
          <w:sz w:val="22"/>
        </w:rPr>
        <w:t xml:space="preserve">ого </w:t>
      </w:r>
      <w:r w:rsidR="00C73EB6" w:rsidRPr="001577E2">
        <w:rPr>
          <w:rFonts w:ascii="Arial" w:hAnsi="Arial" w:cs="Arial"/>
          <w:sz w:val="22"/>
        </w:rPr>
        <w:t>взнос</w:t>
      </w:r>
      <w:r w:rsidRPr="001577E2">
        <w:rPr>
          <w:rFonts w:ascii="Arial" w:hAnsi="Arial" w:cs="Arial"/>
          <w:sz w:val="22"/>
        </w:rPr>
        <w:t>а</w:t>
      </w:r>
      <w:r w:rsidR="00C73EB6" w:rsidRPr="001577E2">
        <w:rPr>
          <w:rFonts w:ascii="Arial" w:hAnsi="Arial" w:cs="Arial"/>
          <w:sz w:val="22"/>
        </w:rPr>
        <w:t xml:space="preserve"> зависит от пакета предоставляемых услуг.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693"/>
      </w:tblGrid>
      <w:tr w:rsidR="00B91FC2" w:rsidRPr="001577E2" w14:paraId="429352DC" w14:textId="77777777" w:rsidTr="00975C63">
        <w:tc>
          <w:tcPr>
            <w:tcW w:w="3652" w:type="dxa"/>
          </w:tcPr>
          <w:p w14:paraId="1139CC62" w14:textId="2FC678BC" w:rsidR="00B91FC2" w:rsidRPr="001577E2" w:rsidRDefault="00B91FC2" w:rsidP="00B91FC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1577E2">
              <w:rPr>
                <w:rFonts w:ascii="Arial" w:hAnsi="Arial" w:cs="Arial"/>
                <w:sz w:val="18"/>
              </w:rPr>
              <w:t>Наименование пакета</w:t>
            </w:r>
          </w:p>
        </w:tc>
        <w:tc>
          <w:tcPr>
            <w:tcW w:w="2552" w:type="dxa"/>
          </w:tcPr>
          <w:p w14:paraId="6A89B5BF" w14:textId="012CBDE1" w:rsidR="00B91FC2" w:rsidRPr="001577E2" w:rsidRDefault="00B91FC2" w:rsidP="00DB3D5E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1577E2">
              <w:rPr>
                <w:rFonts w:ascii="Arial" w:hAnsi="Arial" w:cs="Arial"/>
                <w:sz w:val="18"/>
              </w:rPr>
              <w:t>при оплате до 15.02.2014</w:t>
            </w:r>
          </w:p>
        </w:tc>
        <w:tc>
          <w:tcPr>
            <w:tcW w:w="2693" w:type="dxa"/>
          </w:tcPr>
          <w:p w14:paraId="7FB0F426" w14:textId="77CCFF85" w:rsidR="00B91FC2" w:rsidRPr="001577E2" w:rsidRDefault="00B91FC2" w:rsidP="00DB3D5E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1577E2">
              <w:rPr>
                <w:rFonts w:ascii="Arial" w:hAnsi="Arial" w:cs="Arial"/>
                <w:sz w:val="18"/>
              </w:rPr>
              <w:t>при оплате после 15.02.2014</w:t>
            </w:r>
          </w:p>
        </w:tc>
      </w:tr>
      <w:tr w:rsidR="00B91FC2" w:rsidRPr="001577E2" w14:paraId="2D787EAF" w14:textId="77777777" w:rsidTr="00975C63">
        <w:tc>
          <w:tcPr>
            <w:tcW w:w="3652" w:type="dxa"/>
          </w:tcPr>
          <w:p w14:paraId="3D385E09" w14:textId="6830071D" w:rsidR="00B91FC2" w:rsidRPr="001577E2" w:rsidRDefault="00B91FC2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«VIP-гость»</w:t>
            </w:r>
          </w:p>
        </w:tc>
        <w:tc>
          <w:tcPr>
            <w:tcW w:w="2552" w:type="dxa"/>
          </w:tcPr>
          <w:p w14:paraId="59CFABB9" w14:textId="00524994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40 000 руб.</w:t>
            </w:r>
          </w:p>
        </w:tc>
        <w:tc>
          <w:tcPr>
            <w:tcW w:w="2693" w:type="dxa"/>
          </w:tcPr>
          <w:p w14:paraId="6CC71B8A" w14:textId="6FDD6B7C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50 000 руб.</w:t>
            </w:r>
          </w:p>
        </w:tc>
      </w:tr>
      <w:tr w:rsidR="00B91FC2" w:rsidRPr="001577E2" w14:paraId="10507B8C" w14:textId="77777777" w:rsidTr="00975C63">
        <w:tc>
          <w:tcPr>
            <w:tcW w:w="3652" w:type="dxa"/>
          </w:tcPr>
          <w:p w14:paraId="4710F328" w14:textId="25E05FE9" w:rsidR="00B91FC2" w:rsidRPr="001577E2" w:rsidRDefault="00B91FC2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«Привилегированный участник»</w:t>
            </w:r>
          </w:p>
        </w:tc>
        <w:tc>
          <w:tcPr>
            <w:tcW w:w="2552" w:type="dxa"/>
          </w:tcPr>
          <w:p w14:paraId="704D1314" w14:textId="1C716125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18 000 руб.</w:t>
            </w:r>
          </w:p>
        </w:tc>
        <w:tc>
          <w:tcPr>
            <w:tcW w:w="2693" w:type="dxa"/>
          </w:tcPr>
          <w:p w14:paraId="57E1E664" w14:textId="2BCC271E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24 000 руб.</w:t>
            </w:r>
          </w:p>
        </w:tc>
      </w:tr>
      <w:tr w:rsidR="00B91FC2" w:rsidRPr="001577E2" w14:paraId="0DFF3854" w14:textId="77777777" w:rsidTr="00975C63">
        <w:tc>
          <w:tcPr>
            <w:tcW w:w="3652" w:type="dxa"/>
          </w:tcPr>
          <w:p w14:paraId="6FD4577B" w14:textId="34B08878" w:rsidR="00B91FC2" w:rsidRPr="001577E2" w:rsidRDefault="00B91FC2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«Участник»</w:t>
            </w:r>
          </w:p>
        </w:tc>
        <w:tc>
          <w:tcPr>
            <w:tcW w:w="2552" w:type="dxa"/>
          </w:tcPr>
          <w:p w14:paraId="402D0205" w14:textId="44A89C49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10 000 руб.</w:t>
            </w:r>
          </w:p>
        </w:tc>
        <w:tc>
          <w:tcPr>
            <w:tcW w:w="2693" w:type="dxa"/>
          </w:tcPr>
          <w:p w14:paraId="19B348DE" w14:textId="52056996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12 000 руб.</w:t>
            </w:r>
          </w:p>
        </w:tc>
      </w:tr>
    </w:tbl>
    <w:p w14:paraId="105D37F1" w14:textId="77777777" w:rsidR="009021B3" w:rsidRDefault="009021B3" w:rsidP="00A37849">
      <w:pPr>
        <w:spacing w:after="120"/>
        <w:jc w:val="both"/>
        <w:rPr>
          <w:rFonts w:ascii="Arial" w:hAnsi="Arial" w:cs="Arial"/>
          <w:b/>
          <w:sz w:val="22"/>
        </w:rPr>
      </w:pPr>
    </w:p>
    <w:p w14:paraId="0684E2E9" w14:textId="154A0B10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Участие в выставках </w:t>
      </w:r>
    </w:p>
    <w:p w14:paraId="431A609D" w14:textId="262683F4" w:rsidR="00F25B3E" w:rsidRPr="001577E2" w:rsidRDefault="00F25B3E" w:rsidP="00F25B3E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На площадке Всероссийской недели охраны труда будет функционировать несколько выставок и презентационных площадок, в том числе:</w:t>
      </w:r>
    </w:p>
    <w:p w14:paraId="21857B87" w14:textId="0AF318B1" w:rsidR="00F25B3E" w:rsidRPr="001577E2" w:rsidRDefault="00F25B3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Презентационная площадка федеральных органов исполнительной власти, субъектов РФ, общественных объединений и крупных предприятий по направлениям, связанным с охраной труда и обеспечением профессиональной безопасности;</w:t>
      </w:r>
    </w:p>
    <w:p w14:paraId="2EB88020" w14:textId="77777777" w:rsidR="00DB3D5E" w:rsidRPr="001577E2" w:rsidRDefault="00F25B3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Международная выставка и конференция по промышленной безопасности и охране труда в энергетике </w:t>
      </w:r>
      <w:r w:rsidRPr="009021B3">
        <w:rPr>
          <w:rFonts w:ascii="Arial" w:hAnsi="Arial" w:cs="Arial"/>
          <w:sz w:val="22"/>
        </w:rPr>
        <w:t>SAPE 2015</w:t>
      </w:r>
      <w:r w:rsidRPr="001577E2">
        <w:rPr>
          <w:rFonts w:ascii="Arial" w:hAnsi="Arial" w:cs="Arial"/>
          <w:sz w:val="22"/>
        </w:rPr>
        <w:t xml:space="preserve"> (Safety and Protection in Energy) проходит ежегодно с 2010 г. при поддержке Министерства энергетики Российской Федерации и представляет собой уникальную отраслевую площадку для конструктивного общения представителей энергетического комплекса России.  </w:t>
      </w:r>
    </w:p>
    <w:p w14:paraId="212DF55B" w14:textId="771810A2" w:rsidR="00790418" w:rsidRPr="001577E2" w:rsidRDefault="00975C63" w:rsidP="00DB3D5E">
      <w:pPr>
        <w:spacing w:after="120"/>
        <w:jc w:val="both"/>
        <w:rPr>
          <w:rFonts w:ascii="Arial" w:hAnsi="Arial" w:cs="Arial"/>
          <w:b/>
          <w:i/>
          <w:sz w:val="22"/>
        </w:rPr>
      </w:pPr>
      <w:r w:rsidRPr="001577E2">
        <w:rPr>
          <w:rFonts w:ascii="Arial" w:hAnsi="Arial" w:cs="Arial"/>
          <w:b/>
          <w:i/>
          <w:sz w:val="22"/>
        </w:rPr>
        <w:t>Стоимость участия в выставке:</w:t>
      </w:r>
    </w:p>
    <w:tbl>
      <w:tblPr>
        <w:tblStyle w:val="a9"/>
        <w:tblW w:w="8960" w:type="dxa"/>
        <w:tblLayout w:type="fixed"/>
        <w:tblLook w:val="0000" w:firstRow="0" w:lastRow="0" w:firstColumn="0" w:lastColumn="0" w:noHBand="0" w:noVBand="0"/>
      </w:tblPr>
      <w:tblGrid>
        <w:gridCol w:w="7338"/>
        <w:gridCol w:w="1622"/>
      </w:tblGrid>
      <w:tr w:rsidR="00594095" w:rsidRPr="001577E2" w14:paraId="2CE0EA3A" w14:textId="77777777" w:rsidTr="00DB3D5E">
        <w:tc>
          <w:tcPr>
            <w:tcW w:w="7338" w:type="dxa"/>
          </w:tcPr>
          <w:p w14:paraId="126F649D" w14:textId="4F213F2A" w:rsidR="00594095" w:rsidRPr="001577E2" w:rsidRDefault="00594095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 кв.</w:t>
            </w:r>
            <w:r w:rsidR="00FD5EDD" w:rsidRPr="001577E2">
              <w:rPr>
                <w:rFonts w:ascii="Arial" w:hAnsi="Arial" w:cs="Arial"/>
                <w:sz w:val="22"/>
              </w:rPr>
              <w:t xml:space="preserve"> м</w:t>
            </w:r>
            <w:r w:rsidRPr="001577E2">
              <w:rPr>
                <w:rFonts w:ascii="Arial" w:hAnsi="Arial" w:cs="Arial"/>
                <w:sz w:val="22"/>
              </w:rPr>
              <w:t xml:space="preserve"> необорудованной закрытой площади (в павильоне)</w:t>
            </w:r>
          </w:p>
        </w:tc>
        <w:tc>
          <w:tcPr>
            <w:tcW w:w="1622" w:type="dxa"/>
          </w:tcPr>
          <w:p w14:paraId="5673A07E" w14:textId="39A22925" w:rsidR="00594095" w:rsidRPr="001577E2" w:rsidRDefault="00594095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8 600 руб</w:t>
            </w:r>
            <w:r w:rsidR="00DB3D5E" w:rsidRPr="001577E2">
              <w:rPr>
                <w:rFonts w:ascii="Arial" w:hAnsi="Arial" w:cs="Arial"/>
                <w:sz w:val="22"/>
              </w:rPr>
              <w:t>.</w:t>
            </w:r>
          </w:p>
        </w:tc>
      </w:tr>
      <w:tr w:rsidR="00594095" w:rsidRPr="001577E2" w14:paraId="43AC4535" w14:textId="77777777" w:rsidTr="00DB3D5E">
        <w:tc>
          <w:tcPr>
            <w:tcW w:w="7338" w:type="dxa"/>
          </w:tcPr>
          <w:p w14:paraId="4B866E7D" w14:textId="111A6EF5" w:rsidR="00594095" w:rsidRPr="001577E2" w:rsidRDefault="00594095" w:rsidP="00FD5EDD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 кв.</w:t>
            </w:r>
            <w:r w:rsidR="00FD5EDD" w:rsidRPr="001577E2">
              <w:rPr>
                <w:rFonts w:ascii="Arial" w:hAnsi="Arial" w:cs="Arial"/>
                <w:sz w:val="22"/>
              </w:rPr>
              <w:t xml:space="preserve"> м</w:t>
            </w:r>
            <w:r w:rsidRPr="001577E2">
              <w:rPr>
                <w:rFonts w:ascii="Arial" w:hAnsi="Arial" w:cs="Arial"/>
                <w:sz w:val="22"/>
              </w:rPr>
              <w:t xml:space="preserve"> стандартно</w:t>
            </w:r>
            <w:r w:rsidR="00FD5EDD" w:rsidRPr="001577E2">
              <w:rPr>
                <w:rFonts w:ascii="Arial" w:hAnsi="Arial" w:cs="Arial"/>
                <w:sz w:val="22"/>
              </w:rPr>
              <w:t xml:space="preserve"> </w:t>
            </w:r>
            <w:r w:rsidRPr="001577E2">
              <w:rPr>
                <w:rFonts w:ascii="Arial" w:hAnsi="Arial" w:cs="Arial"/>
                <w:sz w:val="22"/>
              </w:rPr>
              <w:t>оборудованной площади</w:t>
            </w:r>
          </w:p>
        </w:tc>
        <w:tc>
          <w:tcPr>
            <w:tcW w:w="1622" w:type="dxa"/>
          </w:tcPr>
          <w:p w14:paraId="7F498CD2" w14:textId="57386BCC" w:rsidR="00594095" w:rsidRPr="001577E2" w:rsidRDefault="00594095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9 800 руб</w:t>
            </w:r>
            <w:r w:rsidR="00DB3D5E" w:rsidRPr="001577E2">
              <w:rPr>
                <w:rFonts w:ascii="Arial" w:hAnsi="Arial" w:cs="Arial"/>
                <w:sz w:val="22"/>
              </w:rPr>
              <w:t>.</w:t>
            </w:r>
          </w:p>
        </w:tc>
      </w:tr>
      <w:tr w:rsidR="00594095" w:rsidRPr="001577E2" w14:paraId="23DDD297" w14:textId="77777777" w:rsidTr="00DB3D5E">
        <w:tc>
          <w:tcPr>
            <w:tcW w:w="7338" w:type="dxa"/>
          </w:tcPr>
          <w:p w14:paraId="42E7D1E7" w14:textId="084E4CE8" w:rsidR="00594095" w:rsidRPr="001577E2" w:rsidRDefault="00594095" w:rsidP="00FD5EDD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 кв.</w:t>
            </w:r>
            <w:r w:rsidR="00FD5EDD" w:rsidRPr="001577E2">
              <w:rPr>
                <w:rFonts w:ascii="Arial" w:hAnsi="Arial" w:cs="Arial"/>
                <w:sz w:val="22"/>
              </w:rPr>
              <w:t xml:space="preserve"> </w:t>
            </w:r>
            <w:r w:rsidRPr="001577E2">
              <w:rPr>
                <w:rFonts w:ascii="Arial" w:hAnsi="Arial" w:cs="Arial"/>
                <w:sz w:val="22"/>
              </w:rPr>
              <w:t>м стандартно</w:t>
            </w:r>
            <w:r w:rsidR="00FD5EDD" w:rsidRPr="001577E2">
              <w:rPr>
                <w:rFonts w:ascii="Arial" w:hAnsi="Arial" w:cs="Arial"/>
                <w:sz w:val="22"/>
              </w:rPr>
              <w:t xml:space="preserve"> </w:t>
            </w:r>
            <w:r w:rsidRPr="001577E2">
              <w:rPr>
                <w:rFonts w:ascii="Arial" w:hAnsi="Arial" w:cs="Arial"/>
                <w:sz w:val="22"/>
              </w:rPr>
              <w:t>оборудованной площади (улучшенный стандарт</w:t>
            </w:r>
            <w:r w:rsidR="00790418" w:rsidRPr="001577E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22" w:type="dxa"/>
          </w:tcPr>
          <w:p w14:paraId="526C67FA" w14:textId="679208CC" w:rsidR="00594095" w:rsidRPr="001577E2" w:rsidRDefault="00594095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10 000 руб</w:t>
            </w:r>
            <w:r w:rsidR="00DB3D5E" w:rsidRPr="001577E2">
              <w:rPr>
                <w:rFonts w:ascii="Arial" w:hAnsi="Arial" w:cs="Arial"/>
                <w:sz w:val="22"/>
              </w:rPr>
              <w:t>.</w:t>
            </w:r>
          </w:p>
        </w:tc>
      </w:tr>
      <w:tr w:rsidR="00594095" w:rsidRPr="001577E2" w14:paraId="4DA0CBF2" w14:textId="77777777" w:rsidTr="00DB3D5E">
        <w:tc>
          <w:tcPr>
            <w:tcW w:w="7338" w:type="dxa"/>
          </w:tcPr>
          <w:p w14:paraId="0FE4AC7F" w14:textId="13555496" w:rsidR="00594095" w:rsidRPr="001577E2" w:rsidRDefault="00594095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 кв.</w:t>
            </w:r>
            <w:r w:rsidR="00FD5EDD" w:rsidRPr="001577E2">
              <w:rPr>
                <w:rFonts w:ascii="Arial" w:hAnsi="Arial" w:cs="Arial"/>
                <w:sz w:val="22"/>
              </w:rPr>
              <w:t xml:space="preserve"> м</w:t>
            </w:r>
            <w:r w:rsidRPr="001577E2">
              <w:rPr>
                <w:rFonts w:ascii="Arial" w:hAnsi="Arial" w:cs="Arial"/>
                <w:sz w:val="22"/>
              </w:rPr>
              <w:t xml:space="preserve"> необорудованной площади (на улице)</w:t>
            </w:r>
          </w:p>
        </w:tc>
        <w:tc>
          <w:tcPr>
            <w:tcW w:w="1622" w:type="dxa"/>
          </w:tcPr>
          <w:p w14:paraId="52BA3C1B" w14:textId="55EF5CA7" w:rsidR="00594095" w:rsidRPr="001577E2" w:rsidRDefault="00594095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3 500 руб</w:t>
            </w:r>
            <w:r w:rsidR="00DB3D5E" w:rsidRPr="001577E2">
              <w:rPr>
                <w:rFonts w:ascii="Arial" w:hAnsi="Arial" w:cs="Arial"/>
                <w:sz w:val="22"/>
              </w:rPr>
              <w:t>.</w:t>
            </w:r>
          </w:p>
        </w:tc>
      </w:tr>
      <w:tr w:rsidR="00594095" w:rsidRPr="001577E2" w14:paraId="0F6445C1" w14:textId="77777777" w:rsidTr="00DB3D5E">
        <w:tc>
          <w:tcPr>
            <w:tcW w:w="7338" w:type="dxa"/>
          </w:tcPr>
          <w:p w14:paraId="56466BBD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Наценка за конфигурацию стенда:</w:t>
            </w:r>
          </w:p>
          <w:p w14:paraId="66A00FD8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Линейный (открыта 1 сторона)</w:t>
            </w:r>
          </w:p>
          <w:p w14:paraId="258CB7AC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Угловой (открыт с двух сторон)</w:t>
            </w:r>
          </w:p>
          <w:p w14:paraId="226F1209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Полуостров (открыт с трех сторон)</w:t>
            </w:r>
          </w:p>
          <w:p w14:paraId="1A13A0DD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Остров (открыт с четырех сторон)</w:t>
            </w:r>
          </w:p>
        </w:tc>
        <w:tc>
          <w:tcPr>
            <w:tcW w:w="1622" w:type="dxa"/>
          </w:tcPr>
          <w:p w14:paraId="7E0EFD99" w14:textId="1380802D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23C315" w14:textId="77777777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0%</w:t>
            </w:r>
          </w:p>
          <w:p w14:paraId="16FFB0B5" w14:textId="77777777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5%</w:t>
            </w:r>
          </w:p>
          <w:p w14:paraId="6A2ACC72" w14:textId="77777777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10%</w:t>
            </w:r>
          </w:p>
          <w:p w14:paraId="06F21034" w14:textId="77777777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15%</w:t>
            </w:r>
          </w:p>
        </w:tc>
      </w:tr>
    </w:tbl>
    <w:p w14:paraId="14D4ACB2" w14:textId="3E1F765C" w:rsidR="00594095" w:rsidRPr="001577E2" w:rsidRDefault="00594095" w:rsidP="00DB3D5E">
      <w:pPr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* Все цены указаны с учетом НДС</w:t>
      </w:r>
      <w:r w:rsidR="00FD5EDD" w:rsidRPr="001577E2">
        <w:rPr>
          <w:rFonts w:ascii="Arial" w:hAnsi="Arial" w:cs="Arial"/>
          <w:sz w:val="22"/>
        </w:rPr>
        <w:t>.</w:t>
      </w:r>
    </w:p>
    <w:p w14:paraId="157677F1" w14:textId="580C7A97" w:rsidR="00F60100" w:rsidRPr="001577E2" w:rsidRDefault="00FD5EDD" w:rsidP="00DB3D5E">
      <w:pPr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** </w:t>
      </w:r>
      <w:r w:rsidR="00594095" w:rsidRPr="001577E2">
        <w:rPr>
          <w:rFonts w:ascii="Arial" w:hAnsi="Arial" w:cs="Arial"/>
          <w:sz w:val="22"/>
        </w:rPr>
        <w:t>Минимальный размер стенда в рамках выставки – 9 кв.м.</w:t>
      </w:r>
    </w:p>
    <w:p w14:paraId="75F24FA3" w14:textId="77777777" w:rsidR="0031376D" w:rsidRPr="001577E2" w:rsidRDefault="0031376D" w:rsidP="0031376D">
      <w:pPr>
        <w:rPr>
          <w:rFonts w:ascii="Arial" w:hAnsi="Arial" w:cs="Arial"/>
          <w:sz w:val="22"/>
        </w:rPr>
      </w:pPr>
    </w:p>
    <w:p w14:paraId="5A5BF81B" w14:textId="549723D4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Корпоративные мероприятия </w:t>
      </w:r>
    </w:p>
    <w:p w14:paraId="23EAB24F" w14:textId="30B07A3B" w:rsidR="001D0983" w:rsidRPr="001577E2" w:rsidRDefault="001D0983" w:rsidP="001D0983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В рамках Всероссийской недели охраны труда организации могут провести собственные корпоративные мероприятия (корпоративные совещания, </w:t>
      </w:r>
      <w:r w:rsidR="00DB3D5E" w:rsidRPr="001577E2">
        <w:rPr>
          <w:rFonts w:ascii="Arial" w:hAnsi="Arial" w:cs="Arial"/>
          <w:sz w:val="22"/>
        </w:rPr>
        <w:t xml:space="preserve">семинары, сетевые </w:t>
      </w:r>
      <w:r w:rsidRPr="001577E2">
        <w:rPr>
          <w:rFonts w:ascii="Arial" w:hAnsi="Arial" w:cs="Arial"/>
          <w:sz w:val="22"/>
        </w:rPr>
        <w:t>школы, сбор</w:t>
      </w:r>
      <w:r w:rsidR="00991D4D" w:rsidRPr="001577E2">
        <w:rPr>
          <w:rFonts w:ascii="Arial" w:hAnsi="Arial" w:cs="Arial"/>
          <w:sz w:val="22"/>
        </w:rPr>
        <w:t>ы</w:t>
      </w:r>
      <w:r w:rsidRPr="001577E2">
        <w:rPr>
          <w:rFonts w:ascii="Arial" w:hAnsi="Arial" w:cs="Arial"/>
          <w:sz w:val="22"/>
        </w:rPr>
        <w:t xml:space="preserve"> и т.п.)</w:t>
      </w:r>
      <w:r w:rsidR="00991D4D" w:rsidRPr="001577E2">
        <w:rPr>
          <w:rFonts w:ascii="Arial" w:hAnsi="Arial" w:cs="Arial"/>
          <w:sz w:val="22"/>
        </w:rPr>
        <w:t>.</w:t>
      </w:r>
    </w:p>
    <w:p w14:paraId="011FF299" w14:textId="052D05A2" w:rsidR="00991D4D" w:rsidRPr="001577E2" w:rsidRDefault="00991D4D" w:rsidP="001D0983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Для реализации в рамках Недели специальных корпоративных программ предлагается: </w:t>
      </w:r>
    </w:p>
    <w:p w14:paraId="13C7497C" w14:textId="5BF996D4" w:rsidR="001D0983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разработка деловой программы внутрикорпоративных мероприятий;</w:t>
      </w:r>
    </w:p>
    <w:p w14:paraId="52DB95BE" w14:textId="78DDA550" w:rsidR="00991D4D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обеспечение участия во внутрикорпоративных мероприятиях ведущих экспертов в области охраны труда и представителей государственных структур;</w:t>
      </w:r>
    </w:p>
    <w:p w14:paraId="6DB0C04D" w14:textId="3E64B820" w:rsidR="00991D4D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предоставление оборудованных </w:t>
      </w:r>
      <w:r w:rsidR="004D33F4" w:rsidRPr="001577E2">
        <w:rPr>
          <w:rFonts w:ascii="Arial" w:hAnsi="Arial" w:cs="Arial"/>
          <w:sz w:val="22"/>
        </w:rPr>
        <w:t>конференц-залов</w:t>
      </w:r>
      <w:r w:rsidRPr="001577E2">
        <w:rPr>
          <w:rFonts w:ascii="Arial" w:hAnsi="Arial" w:cs="Arial"/>
          <w:sz w:val="22"/>
        </w:rPr>
        <w:t xml:space="preserve"> для проведения мероприятий вместимостью от 10</w:t>
      </w:r>
      <w:r w:rsidR="004D33F4" w:rsidRPr="001577E2">
        <w:rPr>
          <w:rFonts w:ascii="Arial" w:hAnsi="Arial" w:cs="Arial"/>
          <w:sz w:val="22"/>
        </w:rPr>
        <w:t xml:space="preserve"> до 400 человек. Обеспечение </w:t>
      </w:r>
      <w:r w:rsidRPr="001577E2">
        <w:rPr>
          <w:rFonts w:ascii="Arial" w:hAnsi="Arial" w:cs="Arial"/>
          <w:sz w:val="22"/>
        </w:rPr>
        <w:t>звуков</w:t>
      </w:r>
      <w:r w:rsidR="004D33F4" w:rsidRPr="001577E2">
        <w:rPr>
          <w:rFonts w:ascii="Arial" w:hAnsi="Arial" w:cs="Arial"/>
          <w:sz w:val="22"/>
        </w:rPr>
        <w:t>ым</w:t>
      </w:r>
      <w:r w:rsidRPr="001577E2">
        <w:rPr>
          <w:rFonts w:ascii="Arial" w:hAnsi="Arial" w:cs="Arial"/>
          <w:sz w:val="22"/>
        </w:rPr>
        <w:t xml:space="preserve"> и презентационн</w:t>
      </w:r>
      <w:r w:rsidR="004D33F4" w:rsidRPr="001577E2">
        <w:rPr>
          <w:rFonts w:ascii="Arial" w:hAnsi="Arial" w:cs="Arial"/>
          <w:sz w:val="22"/>
        </w:rPr>
        <w:t>ым</w:t>
      </w:r>
      <w:r w:rsidRPr="001577E2">
        <w:rPr>
          <w:rFonts w:ascii="Arial" w:hAnsi="Arial" w:cs="Arial"/>
          <w:sz w:val="22"/>
        </w:rPr>
        <w:t xml:space="preserve"> оборудование</w:t>
      </w:r>
      <w:r w:rsidR="004D33F4" w:rsidRPr="001577E2">
        <w:rPr>
          <w:rFonts w:ascii="Arial" w:hAnsi="Arial" w:cs="Arial"/>
          <w:sz w:val="22"/>
        </w:rPr>
        <w:t>м</w:t>
      </w:r>
      <w:r w:rsidRPr="001577E2">
        <w:rPr>
          <w:rFonts w:ascii="Arial" w:hAnsi="Arial" w:cs="Arial"/>
          <w:sz w:val="22"/>
        </w:rPr>
        <w:t>;</w:t>
      </w:r>
    </w:p>
    <w:p w14:paraId="592AF33A" w14:textId="13B88812" w:rsidR="00991D4D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организация </w:t>
      </w:r>
      <w:r w:rsidR="004D33F4" w:rsidRPr="001577E2">
        <w:rPr>
          <w:rFonts w:ascii="Arial" w:hAnsi="Arial" w:cs="Arial"/>
          <w:sz w:val="22"/>
        </w:rPr>
        <w:t xml:space="preserve">гостиничного </w:t>
      </w:r>
      <w:r w:rsidRPr="001577E2">
        <w:rPr>
          <w:rFonts w:ascii="Arial" w:hAnsi="Arial" w:cs="Arial"/>
          <w:sz w:val="22"/>
        </w:rPr>
        <w:t>размещения и трансферов участников внутрикорпоративных мероприятий;</w:t>
      </w:r>
    </w:p>
    <w:p w14:paraId="3F3F844F" w14:textId="699E3AEA" w:rsidR="00991D4D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организация </w:t>
      </w:r>
      <w:r w:rsidR="004D33F4" w:rsidRPr="001577E2">
        <w:rPr>
          <w:rFonts w:ascii="Arial" w:hAnsi="Arial" w:cs="Arial"/>
          <w:sz w:val="22"/>
        </w:rPr>
        <w:t xml:space="preserve">питания и </w:t>
      </w:r>
      <w:r w:rsidRPr="001577E2">
        <w:rPr>
          <w:rFonts w:ascii="Arial" w:hAnsi="Arial" w:cs="Arial"/>
          <w:sz w:val="22"/>
        </w:rPr>
        <w:t>кофе-брейков на время проведения внутрикорпоративных мероприятий по согласованному меню;</w:t>
      </w:r>
    </w:p>
    <w:p w14:paraId="70352FD5" w14:textId="6A7D59E0" w:rsidR="001D0983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</w:t>
      </w:r>
      <w:r w:rsidR="001D0983" w:rsidRPr="001577E2">
        <w:rPr>
          <w:rFonts w:ascii="Arial" w:hAnsi="Arial" w:cs="Arial"/>
          <w:sz w:val="22"/>
        </w:rPr>
        <w:t>одготовка презентационных и печатных материалов для раздачи  участникам в</w:t>
      </w:r>
      <w:r w:rsidRPr="001577E2">
        <w:rPr>
          <w:rFonts w:ascii="Arial" w:hAnsi="Arial" w:cs="Arial"/>
          <w:sz w:val="22"/>
        </w:rPr>
        <w:t>нутрикорпоративных мероприятий (</w:t>
      </w:r>
      <w:r w:rsidR="001D0983" w:rsidRPr="001577E2">
        <w:rPr>
          <w:rFonts w:ascii="Arial" w:hAnsi="Arial" w:cs="Arial"/>
          <w:sz w:val="22"/>
        </w:rPr>
        <w:t>учебные материалы, презентации, доклады, буклеты, блокноты, программы и др</w:t>
      </w:r>
      <w:r w:rsidRPr="001577E2">
        <w:rPr>
          <w:rFonts w:ascii="Arial" w:hAnsi="Arial" w:cs="Arial"/>
          <w:sz w:val="22"/>
        </w:rPr>
        <w:t>.)</w:t>
      </w:r>
      <w:r w:rsidR="001D0983" w:rsidRPr="001577E2">
        <w:rPr>
          <w:rFonts w:ascii="Arial" w:hAnsi="Arial" w:cs="Arial"/>
          <w:sz w:val="22"/>
        </w:rPr>
        <w:t>;</w:t>
      </w:r>
    </w:p>
    <w:p w14:paraId="0869A365" w14:textId="71C7E485" w:rsidR="001D0983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</w:t>
      </w:r>
      <w:r w:rsidR="001D0983" w:rsidRPr="001577E2">
        <w:rPr>
          <w:rFonts w:ascii="Arial" w:hAnsi="Arial" w:cs="Arial"/>
          <w:sz w:val="22"/>
        </w:rPr>
        <w:t>азработка концепции выставочного стенда по те</w:t>
      </w:r>
      <w:r w:rsidRPr="001577E2">
        <w:rPr>
          <w:rFonts w:ascii="Arial" w:hAnsi="Arial" w:cs="Arial"/>
          <w:sz w:val="22"/>
        </w:rPr>
        <w:t>хническому заданию организации, з</w:t>
      </w:r>
      <w:r w:rsidR="001D0983" w:rsidRPr="001577E2">
        <w:rPr>
          <w:rFonts w:ascii="Arial" w:hAnsi="Arial" w:cs="Arial"/>
          <w:sz w:val="22"/>
        </w:rPr>
        <w:t>астройка выставочной площади по разработанному проекту или по проекту</w:t>
      </w:r>
      <w:r w:rsidR="00FD5EDD" w:rsidRPr="001577E2">
        <w:rPr>
          <w:rFonts w:ascii="Arial" w:hAnsi="Arial" w:cs="Arial"/>
          <w:sz w:val="22"/>
        </w:rPr>
        <w:t>,</w:t>
      </w:r>
      <w:r w:rsidR="001D0983" w:rsidRPr="001577E2">
        <w:rPr>
          <w:rFonts w:ascii="Arial" w:hAnsi="Arial" w:cs="Arial"/>
          <w:sz w:val="22"/>
        </w:rPr>
        <w:t xml:space="preserve"> предоставленному организацией;</w:t>
      </w:r>
    </w:p>
    <w:p w14:paraId="14684642" w14:textId="47027CE2" w:rsidR="001D0983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</w:t>
      </w:r>
      <w:r w:rsidR="001D0983" w:rsidRPr="001577E2">
        <w:rPr>
          <w:rFonts w:ascii="Arial" w:hAnsi="Arial" w:cs="Arial"/>
          <w:sz w:val="22"/>
        </w:rPr>
        <w:t>азработка решений для демонстрации продуктов и достижений компании</w:t>
      </w:r>
      <w:r w:rsidRPr="001577E2">
        <w:rPr>
          <w:rFonts w:ascii="Arial" w:hAnsi="Arial" w:cs="Arial"/>
          <w:sz w:val="22"/>
        </w:rPr>
        <w:t>.</w:t>
      </w:r>
    </w:p>
    <w:p w14:paraId="247C9322" w14:textId="76471CC3" w:rsidR="00B84491" w:rsidRPr="001577E2" w:rsidRDefault="00B84491" w:rsidP="00B84491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Стоимость </w:t>
      </w:r>
      <w:r w:rsidR="004D33F4" w:rsidRPr="001577E2">
        <w:rPr>
          <w:rFonts w:ascii="Arial" w:hAnsi="Arial" w:cs="Arial"/>
          <w:sz w:val="22"/>
        </w:rPr>
        <w:t xml:space="preserve">организации </w:t>
      </w:r>
      <w:r w:rsidRPr="001577E2">
        <w:rPr>
          <w:rFonts w:ascii="Arial" w:hAnsi="Arial" w:cs="Arial"/>
          <w:sz w:val="22"/>
        </w:rPr>
        <w:t>корпоративных мероприятий зависит от количества участников, состава мероприятий и отдельных пожеланий заказчика.</w:t>
      </w:r>
    </w:p>
    <w:p w14:paraId="7D6EF480" w14:textId="77777777" w:rsidR="00366EB6" w:rsidRDefault="00366EB6" w:rsidP="00B84491">
      <w:pPr>
        <w:spacing w:after="120"/>
        <w:jc w:val="both"/>
        <w:rPr>
          <w:rFonts w:ascii="Arial" w:hAnsi="Arial" w:cs="Arial"/>
          <w:b/>
          <w:sz w:val="22"/>
        </w:rPr>
      </w:pPr>
    </w:p>
    <w:p w14:paraId="412DE2EE" w14:textId="52501B3C" w:rsidR="00CF0D8B" w:rsidRPr="001577E2" w:rsidRDefault="00CF0D8B" w:rsidP="00B84491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Что получат </w:t>
      </w:r>
      <w:r w:rsidR="00431681" w:rsidRPr="001577E2">
        <w:rPr>
          <w:rFonts w:ascii="Arial" w:hAnsi="Arial" w:cs="Arial"/>
          <w:b/>
          <w:sz w:val="22"/>
        </w:rPr>
        <w:t>специалисты</w:t>
      </w:r>
      <w:r w:rsidRPr="001577E2">
        <w:rPr>
          <w:rFonts w:ascii="Arial" w:hAnsi="Arial" w:cs="Arial"/>
          <w:b/>
          <w:sz w:val="22"/>
        </w:rPr>
        <w:t>?</w:t>
      </w:r>
    </w:p>
    <w:p w14:paraId="5A619F72" w14:textId="412AA113" w:rsidR="001B680E" w:rsidRPr="001577E2" w:rsidRDefault="001B680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максимальный объем наиболее полезной информации в сжатый период времени, возможность выбора программы, удовлетворяющей личным запросам и уровню квалификации</w:t>
      </w:r>
      <w:r w:rsidR="00B84491" w:rsidRPr="001577E2">
        <w:rPr>
          <w:rFonts w:ascii="Arial" w:hAnsi="Arial" w:cs="Arial"/>
          <w:sz w:val="22"/>
        </w:rPr>
        <w:t>;</w:t>
      </w:r>
    </w:p>
    <w:p w14:paraId="6E2EB878" w14:textId="1B721DC3" w:rsidR="001B680E" w:rsidRPr="001577E2" w:rsidRDefault="001B680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установление новых деловых и партнерских контактов с коллегами,  поставщиками продукции и услуг, представителями органов власти</w:t>
      </w:r>
      <w:r w:rsidR="00B84491" w:rsidRPr="001577E2">
        <w:rPr>
          <w:rFonts w:ascii="Arial" w:hAnsi="Arial" w:cs="Arial"/>
          <w:sz w:val="22"/>
        </w:rPr>
        <w:t>;</w:t>
      </w:r>
    </w:p>
    <w:p w14:paraId="1167CE8E" w14:textId="03EC7CBD" w:rsidR="001B680E" w:rsidRPr="001577E2" w:rsidRDefault="001B680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участие в панельных дискуссиях, возможность донести свое мнение до лиц, принимающих решения</w:t>
      </w:r>
      <w:r w:rsidR="00B84491" w:rsidRPr="001577E2">
        <w:rPr>
          <w:rFonts w:ascii="Arial" w:hAnsi="Arial" w:cs="Arial"/>
          <w:sz w:val="22"/>
        </w:rPr>
        <w:t>;</w:t>
      </w:r>
    </w:p>
    <w:p w14:paraId="566BD3E8" w14:textId="5C1937DC" w:rsidR="001B680E" w:rsidRPr="001577E2" w:rsidRDefault="001B680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возможность познакомиться с олимпийским наследием и  достопримечательностями г</w:t>
      </w:r>
      <w:r w:rsidR="00FD5EDD" w:rsidRPr="001577E2">
        <w:rPr>
          <w:rFonts w:ascii="Arial" w:hAnsi="Arial" w:cs="Arial"/>
          <w:sz w:val="22"/>
        </w:rPr>
        <w:t>.</w:t>
      </w:r>
      <w:r w:rsidRPr="001577E2">
        <w:rPr>
          <w:rFonts w:ascii="Arial" w:hAnsi="Arial" w:cs="Arial"/>
          <w:sz w:val="22"/>
        </w:rPr>
        <w:t xml:space="preserve"> Сочи</w:t>
      </w:r>
      <w:r w:rsidR="00B84491" w:rsidRPr="001577E2">
        <w:rPr>
          <w:rFonts w:ascii="Arial" w:hAnsi="Arial" w:cs="Arial"/>
          <w:sz w:val="22"/>
        </w:rPr>
        <w:t>.</w:t>
      </w:r>
    </w:p>
    <w:p w14:paraId="24A6D6C0" w14:textId="77777777" w:rsidR="00366EB6" w:rsidRDefault="00366EB6" w:rsidP="00B84491">
      <w:pPr>
        <w:spacing w:after="120"/>
        <w:jc w:val="both"/>
        <w:rPr>
          <w:rFonts w:ascii="Arial" w:hAnsi="Arial" w:cs="Arial"/>
          <w:b/>
          <w:sz w:val="22"/>
        </w:rPr>
      </w:pPr>
    </w:p>
    <w:p w14:paraId="73383A47" w14:textId="3EC369A6" w:rsidR="001B680E" w:rsidRPr="001577E2" w:rsidRDefault="00B84491" w:rsidP="00B84491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В чем выгода работодателя?</w:t>
      </w:r>
    </w:p>
    <w:p w14:paraId="41D3878B" w14:textId="5E098262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сокращение общих затрат за счет исключения расходов на финансирование отдельных мероприятий (организационно-технические, культурно-массовые, лекционные, выставочные)</w:t>
      </w:r>
      <w:r w:rsidR="00B84491" w:rsidRPr="001577E2">
        <w:rPr>
          <w:rFonts w:ascii="Arial" w:hAnsi="Arial" w:cs="Arial"/>
          <w:sz w:val="22"/>
        </w:rPr>
        <w:t>;</w:t>
      </w:r>
    </w:p>
    <w:p w14:paraId="6B03BE0E" w14:textId="0C345EB6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привлечение на корпоративные совещания статусных спикеров и</w:t>
      </w:r>
      <w:r w:rsidR="00D84421" w:rsidRPr="001577E2">
        <w:rPr>
          <w:rFonts w:ascii="Arial" w:hAnsi="Arial" w:cs="Arial"/>
          <w:sz w:val="22"/>
        </w:rPr>
        <w:t xml:space="preserve"> ведущих экспертов, в том числе</w:t>
      </w:r>
      <w:r w:rsidRPr="001577E2">
        <w:rPr>
          <w:rFonts w:ascii="Arial" w:hAnsi="Arial" w:cs="Arial"/>
          <w:sz w:val="22"/>
        </w:rPr>
        <w:t xml:space="preserve"> из компаний других отраслей</w:t>
      </w:r>
      <w:r w:rsidR="00B84491" w:rsidRPr="001577E2">
        <w:rPr>
          <w:rFonts w:ascii="Arial" w:hAnsi="Arial" w:cs="Arial"/>
          <w:sz w:val="22"/>
        </w:rPr>
        <w:t>;</w:t>
      </w:r>
    </w:p>
    <w:p w14:paraId="099F01C5" w14:textId="671007BE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максимально полезное использование командировочного времени специалистов за счет  участия в комплексе мероприятий Недели</w:t>
      </w:r>
      <w:r w:rsidR="00B84491" w:rsidRPr="001577E2">
        <w:rPr>
          <w:rFonts w:ascii="Arial" w:hAnsi="Arial" w:cs="Arial"/>
          <w:sz w:val="22"/>
        </w:rPr>
        <w:t>;</w:t>
      </w:r>
    </w:p>
    <w:p w14:paraId="34139E96" w14:textId="6D05E308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возможность повышения квалификации специалистов  на краткосрочных семинарах партнеров Недели</w:t>
      </w:r>
      <w:r w:rsidR="00B84491" w:rsidRPr="001577E2">
        <w:rPr>
          <w:rFonts w:ascii="Arial" w:hAnsi="Arial" w:cs="Arial"/>
          <w:sz w:val="22"/>
        </w:rPr>
        <w:t>;</w:t>
      </w:r>
    </w:p>
    <w:p w14:paraId="6FB7A6EC" w14:textId="4B47B7AE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участие в дискуссиях с представителями органов власти, возмо</w:t>
      </w:r>
      <w:r w:rsidR="00D84421" w:rsidRPr="001577E2">
        <w:rPr>
          <w:rFonts w:ascii="Arial" w:hAnsi="Arial" w:cs="Arial"/>
          <w:sz w:val="22"/>
        </w:rPr>
        <w:t>жность получить ответы и дон</w:t>
      </w:r>
      <w:r w:rsidRPr="001577E2">
        <w:rPr>
          <w:rFonts w:ascii="Arial" w:hAnsi="Arial" w:cs="Arial"/>
          <w:sz w:val="22"/>
        </w:rPr>
        <w:t>ести свои пожелания до лиц, принимающих решения</w:t>
      </w:r>
      <w:r w:rsidR="00B84491" w:rsidRPr="001577E2">
        <w:rPr>
          <w:rFonts w:ascii="Arial" w:hAnsi="Arial" w:cs="Arial"/>
          <w:sz w:val="22"/>
        </w:rPr>
        <w:t>.</w:t>
      </w:r>
    </w:p>
    <w:p w14:paraId="4A06AEDB" w14:textId="77777777" w:rsidR="00366EB6" w:rsidRDefault="00366EB6" w:rsidP="00975C63">
      <w:pPr>
        <w:spacing w:after="120"/>
        <w:jc w:val="both"/>
        <w:rPr>
          <w:rFonts w:ascii="Arial" w:hAnsi="Arial" w:cs="Arial"/>
          <w:b/>
          <w:sz w:val="22"/>
        </w:rPr>
      </w:pPr>
    </w:p>
    <w:p w14:paraId="08B5B879" w14:textId="64BCF800" w:rsidR="00975C63" w:rsidRPr="001577E2" w:rsidRDefault="00975C63" w:rsidP="00975C63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Контактная информация</w:t>
      </w:r>
    </w:p>
    <w:p w14:paraId="4844E881" w14:textId="5F79D6F6" w:rsidR="002F1F6A" w:rsidRPr="001577E2" w:rsidRDefault="002F1F6A" w:rsidP="009021B3">
      <w:pPr>
        <w:rPr>
          <w:rFonts w:ascii="Arial" w:hAnsi="Arial" w:cs="Arial"/>
          <w:bCs/>
          <w:sz w:val="22"/>
        </w:rPr>
      </w:pPr>
      <w:r w:rsidRPr="001577E2">
        <w:rPr>
          <w:rFonts w:ascii="Arial" w:hAnsi="Arial" w:cs="Arial"/>
          <w:bCs/>
          <w:sz w:val="22"/>
        </w:rPr>
        <w:t xml:space="preserve">Подробнее о Первой Всероссийской неделе охраны труда </w:t>
      </w:r>
      <w:hyperlink r:id="rId9" w:history="1"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vssot</w:t>
        </w:r>
        <w:r w:rsidRPr="001577E2">
          <w:rPr>
            <w:rStyle w:val="aa"/>
            <w:rFonts w:ascii="Arial" w:hAnsi="Arial" w:cs="Arial"/>
            <w:bCs/>
            <w:sz w:val="22"/>
          </w:rPr>
          <w:t>.</w:t>
        </w:r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aetalon</w:t>
        </w:r>
        <w:r w:rsidRPr="001577E2">
          <w:rPr>
            <w:rStyle w:val="aa"/>
            <w:rFonts w:ascii="Arial" w:hAnsi="Arial" w:cs="Arial"/>
            <w:bCs/>
            <w:sz w:val="22"/>
          </w:rPr>
          <w:t>.</w:t>
        </w:r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ru</w:t>
        </w:r>
      </w:hyperlink>
      <w:r w:rsidRPr="001577E2">
        <w:rPr>
          <w:rFonts w:ascii="Arial" w:hAnsi="Arial" w:cs="Arial"/>
          <w:bCs/>
          <w:sz w:val="22"/>
        </w:rPr>
        <w:t xml:space="preserve"> </w:t>
      </w:r>
    </w:p>
    <w:p w14:paraId="70B2D8B5" w14:textId="7F4A3FCF" w:rsidR="002F1F6A" w:rsidRPr="001577E2" w:rsidRDefault="002F1F6A" w:rsidP="009021B3">
      <w:pPr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Подробнее об Ассоциации «ЭТАЛОН»</w:t>
      </w:r>
      <w:r w:rsidR="00975C63" w:rsidRPr="001577E2">
        <w:rPr>
          <w:rFonts w:ascii="Arial" w:hAnsi="Arial" w:cs="Arial"/>
          <w:sz w:val="22"/>
        </w:rPr>
        <w:t xml:space="preserve"> </w:t>
      </w:r>
      <w:hyperlink r:id="rId10" w:history="1">
        <w:r w:rsidRPr="001577E2">
          <w:rPr>
            <w:rStyle w:val="aa"/>
            <w:rFonts w:ascii="Arial" w:hAnsi="Arial" w:cs="Arial"/>
            <w:sz w:val="22"/>
            <w:lang w:val="en-US"/>
          </w:rPr>
          <w:t>www</w:t>
        </w:r>
        <w:r w:rsidRPr="001577E2">
          <w:rPr>
            <w:rStyle w:val="aa"/>
            <w:rFonts w:ascii="Arial" w:hAnsi="Arial" w:cs="Arial"/>
            <w:sz w:val="22"/>
          </w:rPr>
          <w:t>.</w:t>
        </w:r>
        <w:r w:rsidRPr="001577E2">
          <w:rPr>
            <w:rStyle w:val="aa"/>
            <w:rFonts w:ascii="Arial" w:hAnsi="Arial" w:cs="Arial"/>
            <w:sz w:val="22"/>
            <w:lang w:val="en-US"/>
          </w:rPr>
          <w:t>aetalon</w:t>
        </w:r>
        <w:r w:rsidRPr="001577E2">
          <w:rPr>
            <w:rStyle w:val="aa"/>
            <w:rFonts w:ascii="Arial" w:hAnsi="Arial" w:cs="Arial"/>
            <w:sz w:val="22"/>
          </w:rPr>
          <w:t>.</w:t>
        </w:r>
        <w:r w:rsidRPr="001577E2">
          <w:rPr>
            <w:rStyle w:val="aa"/>
            <w:rFonts w:ascii="Arial" w:hAnsi="Arial" w:cs="Arial"/>
            <w:sz w:val="22"/>
            <w:lang w:val="en-US"/>
          </w:rPr>
          <w:t>ru</w:t>
        </w:r>
      </w:hyperlink>
    </w:p>
    <w:p w14:paraId="5E7EF536" w14:textId="05D1D11D" w:rsidR="00975C63" w:rsidRPr="001577E2" w:rsidRDefault="00975C63" w:rsidP="009021B3">
      <w:pPr>
        <w:rPr>
          <w:rFonts w:ascii="Arial" w:hAnsi="Arial" w:cs="Arial"/>
          <w:bCs/>
          <w:sz w:val="22"/>
        </w:rPr>
      </w:pPr>
      <w:r w:rsidRPr="001577E2">
        <w:rPr>
          <w:rFonts w:ascii="Arial" w:hAnsi="Arial" w:cs="Arial"/>
          <w:sz w:val="22"/>
        </w:rPr>
        <w:t xml:space="preserve">По вопросам индивидуального участия в деловой программе </w:t>
      </w:r>
      <w:r w:rsidR="00DB3D5E" w:rsidRPr="001577E2">
        <w:rPr>
          <w:rFonts w:ascii="Arial" w:hAnsi="Arial" w:cs="Arial"/>
          <w:sz w:val="22"/>
        </w:rPr>
        <w:t>Н</w:t>
      </w:r>
      <w:r w:rsidRPr="001577E2">
        <w:rPr>
          <w:rFonts w:ascii="Arial" w:hAnsi="Arial" w:cs="Arial"/>
          <w:bCs/>
          <w:sz w:val="22"/>
        </w:rPr>
        <w:t xml:space="preserve">едели охраны труда следует обращаться в контактный центр по телефону: </w:t>
      </w:r>
      <w:r w:rsidR="00D84421" w:rsidRPr="001577E2">
        <w:rPr>
          <w:rFonts w:ascii="Arial" w:hAnsi="Arial" w:cs="Arial"/>
          <w:bCs/>
          <w:sz w:val="22"/>
        </w:rPr>
        <w:t>+7</w:t>
      </w:r>
      <w:r w:rsidRPr="001577E2">
        <w:rPr>
          <w:rFonts w:ascii="Arial" w:hAnsi="Arial" w:cs="Arial"/>
          <w:bCs/>
          <w:sz w:val="22"/>
        </w:rPr>
        <w:t xml:space="preserve"> (495) 411-09-98, </w:t>
      </w:r>
      <w:r w:rsidRPr="001577E2">
        <w:rPr>
          <w:rFonts w:ascii="Arial" w:hAnsi="Arial" w:cs="Arial"/>
          <w:bCs/>
          <w:sz w:val="22"/>
          <w:lang w:val="en-US"/>
        </w:rPr>
        <w:t>e</w:t>
      </w:r>
      <w:r w:rsidRPr="001577E2">
        <w:rPr>
          <w:rFonts w:ascii="Arial" w:hAnsi="Arial" w:cs="Arial"/>
          <w:bCs/>
          <w:sz w:val="22"/>
        </w:rPr>
        <w:t>-</w:t>
      </w:r>
      <w:r w:rsidRPr="001577E2">
        <w:rPr>
          <w:rFonts w:ascii="Arial" w:hAnsi="Arial" w:cs="Arial"/>
          <w:bCs/>
          <w:sz w:val="22"/>
          <w:lang w:val="en-US"/>
        </w:rPr>
        <w:t>mail</w:t>
      </w:r>
      <w:r w:rsidRPr="001577E2">
        <w:rPr>
          <w:rFonts w:ascii="Arial" w:hAnsi="Arial" w:cs="Arial"/>
          <w:bCs/>
          <w:sz w:val="22"/>
        </w:rPr>
        <w:t xml:space="preserve">: </w:t>
      </w:r>
      <w:hyperlink r:id="rId11" w:history="1"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not</w:t>
        </w:r>
        <w:r w:rsidRPr="001577E2">
          <w:rPr>
            <w:rStyle w:val="aa"/>
            <w:rFonts w:ascii="Arial" w:hAnsi="Arial" w:cs="Arial"/>
            <w:bCs/>
            <w:sz w:val="22"/>
          </w:rPr>
          <w:t>@</w:t>
        </w:r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aetalon</w:t>
        </w:r>
        <w:r w:rsidRPr="001577E2">
          <w:rPr>
            <w:rStyle w:val="aa"/>
            <w:rFonts w:ascii="Arial" w:hAnsi="Arial" w:cs="Arial"/>
            <w:bCs/>
            <w:sz w:val="22"/>
          </w:rPr>
          <w:t>.</w:t>
        </w:r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ru</w:t>
        </w:r>
      </w:hyperlink>
      <w:r w:rsidRPr="001577E2">
        <w:rPr>
          <w:rFonts w:ascii="Arial" w:hAnsi="Arial" w:cs="Arial"/>
          <w:bCs/>
          <w:sz w:val="22"/>
        </w:rPr>
        <w:t xml:space="preserve">  </w:t>
      </w:r>
    </w:p>
    <w:p w14:paraId="45941481" w14:textId="6B0B3142" w:rsidR="00DB3D5E" w:rsidRPr="001577E2" w:rsidRDefault="002F1F6A" w:rsidP="009021B3">
      <w:pPr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По вопросам </w:t>
      </w:r>
      <w:r w:rsidR="00975C63" w:rsidRPr="001577E2">
        <w:rPr>
          <w:rFonts w:ascii="Arial" w:hAnsi="Arial" w:cs="Arial"/>
          <w:sz w:val="22"/>
        </w:rPr>
        <w:t xml:space="preserve">организации корпоративных мероприятий и </w:t>
      </w:r>
      <w:r w:rsidRPr="001577E2">
        <w:rPr>
          <w:rFonts w:ascii="Arial" w:hAnsi="Arial" w:cs="Arial"/>
          <w:sz w:val="22"/>
        </w:rPr>
        <w:t xml:space="preserve">участия </w:t>
      </w:r>
      <w:r w:rsidR="00DB3D5E" w:rsidRPr="001577E2">
        <w:rPr>
          <w:rFonts w:ascii="Arial" w:hAnsi="Arial" w:cs="Arial"/>
          <w:sz w:val="22"/>
        </w:rPr>
        <w:t>в выставках Н</w:t>
      </w:r>
      <w:r w:rsidRPr="001577E2">
        <w:rPr>
          <w:rFonts w:ascii="Arial" w:hAnsi="Arial" w:cs="Arial"/>
          <w:bCs/>
          <w:sz w:val="22"/>
        </w:rPr>
        <w:t>едел</w:t>
      </w:r>
      <w:r w:rsidR="00DB3D5E" w:rsidRPr="001577E2">
        <w:rPr>
          <w:rFonts w:ascii="Arial" w:hAnsi="Arial" w:cs="Arial"/>
          <w:bCs/>
          <w:sz w:val="22"/>
        </w:rPr>
        <w:t>и</w:t>
      </w:r>
      <w:r w:rsidRPr="001577E2">
        <w:rPr>
          <w:rFonts w:ascii="Arial" w:hAnsi="Arial" w:cs="Arial"/>
          <w:bCs/>
          <w:sz w:val="22"/>
        </w:rPr>
        <w:t xml:space="preserve"> охраны труда</w:t>
      </w:r>
      <w:r w:rsidR="00DB3D5E" w:rsidRPr="001577E2">
        <w:rPr>
          <w:rFonts w:ascii="Arial" w:hAnsi="Arial" w:cs="Arial"/>
          <w:sz w:val="22"/>
        </w:rPr>
        <w:t>:</w:t>
      </w:r>
      <w:r w:rsidR="00D84421" w:rsidRPr="001577E2">
        <w:rPr>
          <w:rFonts w:ascii="Arial" w:hAnsi="Arial" w:cs="Arial"/>
          <w:sz w:val="22"/>
        </w:rPr>
        <w:t xml:space="preserve"> </w:t>
      </w:r>
      <w:r w:rsidR="00D84421" w:rsidRPr="001577E2">
        <w:rPr>
          <w:rFonts w:ascii="Arial" w:hAnsi="Arial" w:cs="Arial"/>
          <w:bCs/>
          <w:sz w:val="22"/>
        </w:rPr>
        <w:t xml:space="preserve">+7 </w:t>
      </w:r>
      <w:r w:rsidR="00DB3D5E" w:rsidRPr="001577E2">
        <w:rPr>
          <w:rFonts w:ascii="Arial" w:hAnsi="Arial" w:cs="Arial"/>
          <w:bCs/>
          <w:sz w:val="22"/>
        </w:rPr>
        <w:t xml:space="preserve">(495) 411-09-98, </w:t>
      </w:r>
      <w:r w:rsidR="00DB3D5E" w:rsidRPr="001577E2">
        <w:rPr>
          <w:rFonts w:ascii="Arial" w:hAnsi="Arial" w:cs="Arial"/>
          <w:bCs/>
          <w:sz w:val="22"/>
          <w:lang w:val="en-US"/>
        </w:rPr>
        <w:t>e</w:t>
      </w:r>
      <w:r w:rsidR="00DB3D5E" w:rsidRPr="001577E2">
        <w:rPr>
          <w:rFonts w:ascii="Arial" w:hAnsi="Arial" w:cs="Arial"/>
          <w:bCs/>
          <w:sz w:val="22"/>
        </w:rPr>
        <w:t>-</w:t>
      </w:r>
      <w:r w:rsidR="00DB3D5E" w:rsidRPr="001577E2">
        <w:rPr>
          <w:rFonts w:ascii="Arial" w:hAnsi="Arial" w:cs="Arial"/>
          <w:bCs/>
          <w:sz w:val="22"/>
          <w:lang w:val="en-US"/>
        </w:rPr>
        <w:t>mail</w:t>
      </w:r>
      <w:r w:rsidR="00DB3D5E" w:rsidRPr="001577E2">
        <w:rPr>
          <w:rFonts w:ascii="Arial" w:hAnsi="Arial" w:cs="Arial"/>
          <w:bCs/>
          <w:sz w:val="22"/>
        </w:rPr>
        <w:t xml:space="preserve">: </w:t>
      </w:r>
      <w:hyperlink r:id="rId12" w:history="1">
        <w:r w:rsidR="00DB3D5E" w:rsidRPr="001577E2">
          <w:rPr>
            <w:rStyle w:val="aa"/>
            <w:rFonts w:ascii="Arial" w:hAnsi="Arial" w:cs="Arial"/>
            <w:sz w:val="22"/>
            <w:lang w:val="en-US"/>
          </w:rPr>
          <w:t>pk</w:t>
        </w:r>
        <w:r w:rsidR="00DB3D5E" w:rsidRPr="001577E2">
          <w:rPr>
            <w:rStyle w:val="aa"/>
            <w:rFonts w:ascii="Arial" w:hAnsi="Arial" w:cs="Arial"/>
            <w:sz w:val="22"/>
          </w:rPr>
          <w:t>@</w:t>
        </w:r>
        <w:r w:rsidR="00DB3D5E" w:rsidRPr="001577E2">
          <w:rPr>
            <w:rStyle w:val="aa"/>
            <w:rFonts w:ascii="Arial" w:hAnsi="Arial" w:cs="Arial"/>
            <w:sz w:val="22"/>
            <w:lang w:val="en-US"/>
          </w:rPr>
          <w:t>aetalon</w:t>
        </w:r>
        <w:r w:rsidR="00DB3D5E" w:rsidRPr="001577E2">
          <w:rPr>
            <w:rStyle w:val="aa"/>
            <w:rFonts w:ascii="Arial" w:hAnsi="Arial" w:cs="Arial"/>
            <w:sz w:val="22"/>
          </w:rPr>
          <w:t>.</w:t>
        </w:r>
        <w:r w:rsidR="00DB3D5E" w:rsidRPr="001577E2">
          <w:rPr>
            <w:rStyle w:val="aa"/>
            <w:rFonts w:ascii="Arial" w:hAnsi="Arial" w:cs="Arial"/>
            <w:sz w:val="22"/>
            <w:lang w:val="en-US"/>
          </w:rPr>
          <w:t>ru</w:t>
        </w:r>
      </w:hyperlink>
      <w:r w:rsidR="00D84421" w:rsidRPr="001577E2">
        <w:rPr>
          <w:rStyle w:val="aa"/>
          <w:rFonts w:ascii="Arial" w:hAnsi="Arial" w:cs="Arial"/>
          <w:sz w:val="22"/>
        </w:rPr>
        <w:t xml:space="preserve"> (</w:t>
      </w:r>
      <w:r w:rsidR="00D84421" w:rsidRPr="001577E2">
        <w:rPr>
          <w:rFonts w:ascii="Arial" w:hAnsi="Arial" w:cs="Arial"/>
          <w:sz w:val="22"/>
        </w:rPr>
        <w:t>Павел Косырев, креативный директор)</w:t>
      </w:r>
    </w:p>
    <w:sectPr w:rsidR="00DB3D5E" w:rsidRPr="001577E2" w:rsidSect="00366EB6">
      <w:pgSz w:w="11900" w:h="16840"/>
      <w:pgMar w:top="851" w:right="84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5975" w14:textId="77777777" w:rsidR="00366EB6" w:rsidRDefault="00366EB6" w:rsidP="00B77E07">
      <w:r>
        <w:separator/>
      </w:r>
    </w:p>
  </w:endnote>
  <w:endnote w:type="continuationSeparator" w:id="0">
    <w:p w14:paraId="50178D32" w14:textId="77777777" w:rsidR="00366EB6" w:rsidRDefault="00366EB6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9C235" w14:textId="77777777" w:rsidR="00366EB6" w:rsidRDefault="00366EB6" w:rsidP="00B77E07">
      <w:r>
        <w:separator/>
      </w:r>
    </w:p>
  </w:footnote>
  <w:footnote w:type="continuationSeparator" w:id="0">
    <w:p w14:paraId="433BF9E5" w14:textId="77777777" w:rsidR="00366EB6" w:rsidRDefault="00366EB6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1001CA"/>
    <w:rsid w:val="00100B53"/>
    <w:rsid w:val="00102470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94095"/>
    <w:rsid w:val="005E1558"/>
    <w:rsid w:val="00622F65"/>
    <w:rsid w:val="0063055D"/>
    <w:rsid w:val="00661E34"/>
    <w:rsid w:val="00671B89"/>
    <w:rsid w:val="006E2913"/>
    <w:rsid w:val="006E3D81"/>
    <w:rsid w:val="00726A31"/>
    <w:rsid w:val="007348FA"/>
    <w:rsid w:val="00734B14"/>
    <w:rsid w:val="00737B68"/>
    <w:rsid w:val="00741468"/>
    <w:rsid w:val="00752C60"/>
    <w:rsid w:val="00763139"/>
    <w:rsid w:val="007868E7"/>
    <w:rsid w:val="00790418"/>
    <w:rsid w:val="0082586B"/>
    <w:rsid w:val="0085507F"/>
    <w:rsid w:val="0087066B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D5B37"/>
    <w:rsid w:val="00C0221B"/>
    <w:rsid w:val="00C73EB6"/>
    <w:rsid w:val="00C85110"/>
    <w:rsid w:val="00CA2380"/>
    <w:rsid w:val="00CA7F28"/>
    <w:rsid w:val="00CE0B4C"/>
    <w:rsid w:val="00CF0D8B"/>
    <w:rsid w:val="00CF620C"/>
    <w:rsid w:val="00D33D46"/>
    <w:rsid w:val="00D84421"/>
    <w:rsid w:val="00D86B50"/>
    <w:rsid w:val="00D9350E"/>
    <w:rsid w:val="00DB3D5E"/>
    <w:rsid w:val="00E03EAD"/>
    <w:rsid w:val="00E35428"/>
    <w:rsid w:val="00E46F87"/>
    <w:rsid w:val="00E72D3C"/>
    <w:rsid w:val="00EA207D"/>
    <w:rsid w:val="00EA5E6D"/>
    <w:rsid w:val="00ED2D67"/>
    <w:rsid w:val="00EE2A45"/>
    <w:rsid w:val="00EF562F"/>
    <w:rsid w:val="00F25B3E"/>
    <w:rsid w:val="00F34EE4"/>
    <w:rsid w:val="00F5773B"/>
    <w:rsid w:val="00F60100"/>
    <w:rsid w:val="00F73476"/>
    <w:rsid w:val="00F921C4"/>
    <w:rsid w:val="00FD5ED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2CA2"/>
  <w14:defaultImageDpi w14:val="300"/>
  <w15:docId w15:val="{547A6644-4DE3-4641-A576-5BE5F51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@aetal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t@aetal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talo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lbuch\AppData\Local\Temp\vssot.aetal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A4AB-9607-4E78-A049-BA2F8C2D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2415</Words>
  <Characters>13769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Kosyrev</dc:creator>
  <cp:keywords/>
  <dc:description/>
  <cp:lastModifiedBy>РК Союз Промышленников</cp:lastModifiedBy>
  <cp:revision>2</cp:revision>
  <dcterms:created xsi:type="dcterms:W3CDTF">2015-11-24T12:46:00Z</dcterms:created>
  <dcterms:modified xsi:type="dcterms:W3CDTF">2015-11-24T12:46:00Z</dcterms:modified>
</cp:coreProperties>
</file>